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00C6"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CRANSTON</w:t>
      </w:r>
    </w:p>
    <w:p w14:paraId="780475A8"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BOARD OF CONTRACT AND PURCHASE</w:t>
      </w:r>
    </w:p>
    <w:p w14:paraId="5E22A40B" w14:textId="77777777" w:rsidR="001976D9" w:rsidRPr="001976D9" w:rsidRDefault="001976D9" w:rsidP="001976D9">
      <w:pPr>
        <w:jc w:val="center"/>
        <w:rPr>
          <w:rFonts w:eastAsia="Calibri"/>
          <w:i/>
          <w:color w:val="000000"/>
          <w:sz w:val="22"/>
          <w:szCs w:val="22"/>
        </w:rPr>
      </w:pPr>
      <w:r w:rsidRPr="001976D9">
        <w:rPr>
          <w:rFonts w:eastAsia="Calibri"/>
          <w:i/>
          <w:color w:val="000000"/>
          <w:sz w:val="22"/>
          <w:szCs w:val="22"/>
        </w:rPr>
        <w:t>AGENDA</w:t>
      </w:r>
    </w:p>
    <w:p w14:paraId="71FC1721" w14:textId="77777777" w:rsidR="00883F69" w:rsidRDefault="00883F69" w:rsidP="00883F69"/>
    <w:p w14:paraId="6F1044B9" w14:textId="5E2C5C6E" w:rsidR="00883F69" w:rsidRDefault="00883F69" w:rsidP="00883F69">
      <w:pPr>
        <w:tabs>
          <w:tab w:val="left" w:pos="-1440"/>
          <w:tab w:val="left" w:pos="-720"/>
          <w:tab w:val="left" w:pos="0"/>
          <w:tab w:val="decimal" w:pos="2246"/>
          <w:tab w:val="left" w:pos="2620"/>
          <w:tab w:val="left" w:pos="4992"/>
        </w:tabs>
        <w:rPr>
          <w:i/>
          <w:sz w:val="22"/>
          <w:szCs w:val="22"/>
        </w:rPr>
      </w:pPr>
      <w:r>
        <w:rPr>
          <w:i/>
          <w:sz w:val="22"/>
          <w:szCs w:val="22"/>
        </w:rPr>
        <w:t xml:space="preserve">There will be a meeting of the Board of Contract and Purchase on </w:t>
      </w:r>
      <w:r w:rsidR="008C0FCA">
        <w:rPr>
          <w:i/>
          <w:sz w:val="22"/>
          <w:szCs w:val="22"/>
        </w:rPr>
        <w:t>August 2</w:t>
      </w:r>
      <w:r w:rsidR="003605CD">
        <w:rPr>
          <w:i/>
          <w:sz w:val="22"/>
          <w:szCs w:val="22"/>
        </w:rPr>
        <w:t>, 2022</w:t>
      </w:r>
      <w:r>
        <w:rPr>
          <w:i/>
          <w:sz w:val="22"/>
          <w:szCs w:val="22"/>
        </w:rPr>
        <w:t xml:space="preserve"> at 5:30 p.m.</w:t>
      </w:r>
    </w:p>
    <w:p w14:paraId="721E5784" w14:textId="1C2792D6" w:rsidR="002E0070" w:rsidRDefault="00883F69" w:rsidP="00813BB8">
      <w:pPr>
        <w:tabs>
          <w:tab w:val="left" w:pos="-1440"/>
          <w:tab w:val="left" w:pos="-720"/>
          <w:tab w:val="left" w:pos="0"/>
          <w:tab w:val="decimal" w:pos="2246"/>
          <w:tab w:val="left" w:pos="2620"/>
          <w:tab w:val="left" w:pos="4992"/>
        </w:tabs>
        <w:rPr>
          <w:i/>
          <w:sz w:val="22"/>
          <w:szCs w:val="22"/>
        </w:rPr>
      </w:pPr>
      <w:r>
        <w:rPr>
          <w:i/>
          <w:sz w:val="22"/>
          <w:szCs w:val="22"/>
        </w:rPr>
        <w:t xml:space="preserve">Pursuant to City Council Ordinance, the following advertises the agenda for that meeting. All matters listed are subject to a vote and/or final action by the Board unless otherwise noted. </w:t>
      </w:r>
    </w:p>
    <w:p w14:paraId="3538D6DD" w14:textId="77777777" w:rsidR="00CD49E3" w:rsidRDefault="00CD49E3" w:rsidP="00813BB8">
      <w:pPr>
        <w:tabs>
          <w:tab w:val="left" w:pos="-1440"/>
          <w:tab w:val="left" w:pos="-720"/>
          <w:tab w:val="left" w:pos="0"/>
          <w:tab w:val="decimal" w:pos="2246"/>
          <w:tab w:val="left" w:pos="2620"/>
          <w:tab w:val="left" w:pos="4992"/>
        </w:tabs>
        <w:rPr>
          <w:i/>
          <w:sz w:val="22"/>
          <w:szCs w:val="22"/>
        </w:rPr>
      </w:pPr>
    </w:p>
    <w:p w14:paraId="5F067A69" w14:textId="1692FB78" w:rsidR="00CD49E3" w:rsidRDefault="00CD49E3" w:rsidP="00813BB8">
      <w:pPr>
        <w:tabs>
          <w:tab w:val="left" w:pos="-1440"/>
          <w:tab w:val="left" w:pos="-720"/>
          <w:tab w:val="left" w:pos="0"/>
          <w:tab w:val="decimal" w:pos="2246"/>
          <w:tab w:val="left" w:pos="2620"/>
          <w:tab w:val="left" w:pos="4992"/>
        </w:tabs>
        <w:rPr>
          <w:i/>
          <w:sz w:val="22"/>
          <w:szCs w:val="22"/>
        </w:rPr>
      </w:pPr>
    </w:p>
    <w:p w14:paraId="33D40506" w14:textId="77777777" w:rsidR="00CD49E3" w:rsidRPr="00CD49E3" w:rsidRDefault="00CD49E3" w:rsidP="00CD49E3">
      <w:pPr>
        <w:tabs>
          <w:tab w:val="left" w:pos="-1440"/>
          <w:tab w:val="left" w:pos="-720"/>
          <w:tab w:val="left" w:pos="0"/>
          <w:tab w:val="decimal" w:pos="2246"/>
          <w:tab w:val="left" w:pos="2620"/>
          <w:tab w:val="left" w:pos="4992"/>
        </w:tabs>
        <w:rPr>
          <w:b/>
          <w:iCs/>
          <w:sz w:val="22"/>
          <w:szCs w:val="22"/>
          <w:u w:val="single"/>
        </w:rPr>
      </w:pPr>
      <w:r w:rsidRPr="00CD49E3">
        <w:rPr>
          <w:b/>
          <w:iCs/>
          <w:sz w:val="22"/>
          <w:szCs w:val="22"/>
          <w:u w:val="single"/>
        </w:rPr>
        <w:t>SCHOOL DEPARTMENT:</w:t>
      </w:r>
    </w:p>
    <w:p w14:paraId="67D17D89" w14:textId="77777777" w:rsidR="00CD49E3" w:rsidRPr="00CD49E3" w:rsidRDefault="00CD49E3" w:rsidP="00CD49E3">
      <w:pPr>
        <w:tabs>
          <w:tab w:val="left" w:pos="-1440"/>
          <w:tab w:val="left" w:pos="-720"/>
          <w:tab w:val="left" w:pos="0"/>
          <w:tab w:val="decimal" w:pos="2246"/>
          <w:tab w:val="left" w:pos="2620"/>
          <w:tab w:val="left" w:pos="4992"/>
        </w:tabs>
        <w:rPr>
          <w:b/>
          <w:iCs/>
          <w:sz w:val="22"/>
          <w:szCs w:val="22"/>
          <w:u w:val="single"/>
        </w:rPr>
      </w:pPr>
    </w:p>
    <w:p w14:paraId="721BEEC8" w14:textId="50ABE8E4" w:rsidR="00085DA9" w:rsidRDefault="00337353" w:rsidP="00AE7EA8">
      <w:pPr>
        <w:tabs>
          <w:tab w:val="decimal" w:pos="2246"/>
          <w:tab w:val="left" w:pos="2620"/>
        </w:tabs>
        <w:suppressAutoHyphens/>
        <w:jc w:val="both"/>
        <w:outlineLvl w:val="0"/>
        <w:rPr>
          <w:bCs/>
          <w:iCs/>
          <w:sz w:val="22"/>
          <w:szCs w:val="22"/>
        </w:rPr>
      </w:pPr>
      <w:r w:rsidRPr="00337353">
        <w:rPr>
          <w:bCs/>
          <w:iCs/>
          <w:sz w:val="22"/>
          <w:szCs w:val="22"/>
        </w:rPr>
        <w:t>Garden City Elementary School – Change Order # 1 with Dimeo Construction Company for Low Voltage Systems Allowance, Removal of Tree, and Veolia Sewer Civil Review Changes in amount of $120,779.44.</w:t>
      </w:r>
    </w:p>
    <w:p w14:paraId="6E124672" w14:textId="4E257887" w:rsidR="0085767D" w:rsidRDefault="0085767D" w:rsidP="00AE7EA8">
      <w:pPr>
        <w:tabs>
          <w:tab w:val="decimal" w:pos="2246"/>
          <w:tab w:val="left" w:pos="2620"/>
        </w:tabs>
        <w:suppressAutoHyphens/>
        <w:jc w:val="both"/>
        <w:outlineLvl w:val="0"/>
        <w:rPr>
          <w:bCs/>
          <w:iCs/>
          <w:sz w:val="22"/>
          <w:szCs w:val="22"/>
        </w:rPr>
      </w:pPr>
    </w:p>
    <w:p w14:paraId="29DED02C" w14:textId="71882FF8" w:rsidR="0085767D" w:rsidRPr="0085767D" w:rsidRDefault="0085767D" w:rsidP="0085767D">
      <w:pPr>
        <w:tabs>
          <w:tab w:val="decimal" w:pos="2246"/>
          <w:tab w:val="left" w:pos="2620"/>
        </w:tabs>
        <w:suppressAutoHyphens/>
        <w:outlineLvl w:val="0"/>
        <w:rPr>
          <w:bCs/>
          <w:spacing w:val="-2"/>
          <w:sz w:val="22"/>
          <w:szCs w:val="22"/>
        </w:rPr>
      </w:pPr>
      <w:r w:rsidRPr="0085767D">
        <w:rPr>
          <w:bCs/>
          <w:spacing w:val="-2"/>
          <w:sz w:val="22"/>
          <w:szCs w:val="22"/>
        </w:rPr>
        <w:t>Eden Park Elementary School Phase 2- Award GMP #2 to Shawmut Design &amp; Construction for Variance to Selective Demolition and Abatement, Variance to Concrete, Gypsum Cement Underlayment, Variance to Masonry, Variance to Structural Steel, Misc. Metals, Variance to Rough Carpentry, Millwork, Variance to Waterproofing, Metal Wall</w:t>
      </w:r>
      <w:r>
        <w:rPr>
          <w:bCs/>
          <w:spacing w:val="-2"/>
          <w:sz w:val="22"/>
          <w:szCs w:val="22"/>
        </w:rPr>
        <w:t xml:space="preserve"> </w:t>
      </w:r>
      <w:r w:rsidRPr="0085767D">
        <w:rPr>
          <w:bCs/>
          <w:spacing w:val="-2"/>
          <w:sz w:val="22"/>
          <w:szCs w:val="22"/>
        </w:rPr>
        <w:t>Panels, Variance to Roofing and Flashing, Joint Sealants, Doors, Frames, &amp; Hardware, Aluminum Framed Entrances, Drywall, Tiling, Acoustical Ceilings, Carpe/Resilient Flooring, Sprayed Acoustical Treatment, Painting, Specialties, Signage, Variance to Foodservice Equipment, Athletic Equipment, Fire Protection, Variance to Plumbing, HVAC, Variance to Electrical, Tel/data, Security, Variance to Earthwork, Variance to ADA permits, Variance to Insurance, and Variance to 3% Construction Contingency in amount of $2,588,734.00.</w:t>
      </w:r>
    </w:p>
    <w:p w14:paraId="0E8DA94A" w14:textId="77777777" w:rsidR="0085767D" w:rsidRDefault="0085767D" w:rsidP="00AE7EA8">
      <w:pPr>
        <w:tabs>
          <w:tab w:val="decimal" w:pos="2246"/>
          <w:tab w:val="left" w:pos="2620"/>
        </w:tabs>
        <w:suppressAutoHyphens/>
        <w:jc w:val="both"/>
        <w:outlineLvl w:val="0"/>
        <w:rPr>
          <w:bCs/>
          <w:iCs/>
          <w:sz w:val="22"/>
          <w:szCs w:val="22"/>
        </w:rPr>
      </w:pPr>
    </w:p>
    <w:p w14:paraId="629759EB" w14:textId="77777777" w:rsidR="00337353" w:rsidRPr="005817CF" w:rsidRDefault="00337353" w:rsidP="00AE7EA8">
      <w:pPr>
        <w:tabs>
          <w:tab w:val="decimal" w:pos="2246"/>
          <w:tab w:val="left" w:pos="2620"/>
        </w:tabs>
        <w:suppressAutoHyphens/>
        <w:jc w:val="both"/>
        <w:outlineLvl w:val="0"/>
        <w:rPr>
          <w:b/>
          <w:spacing w:val="-2"/>
          <w:sz w:val="22"/>
          <w:szCs w:val="22"/>
          <w:u w:val="single"/>
        </w:rPr>
      </w:pPr>
    </w:p>
    <w:p w14:paraId="7A2ADCF3" w14:textId="4869F4F1" w:rsidR="00295F3C" w:rsidRPr="00295F3C" w:rsidRDefault="00AE7EA8" w:rsidP="00295F3C">
      <w:pPr>
        <w:tabs>
          <w:tab w:val="decimal" w:pos="2246"/>
          <w:tab w:val="left" w:pos="2620"/>
        </w:tabs>
        <w:suppressAutoHyphens/>
        <w:jc w:val="both"/>
        <w:outlineLvl w:val="0"/>
        <w:rPr>
          <w:b/>
          <w:spacing w:val="-2"/>
          <w:sz w:val="22"/>
          <w:szCs w:val="22"/>
          <w:u w:val="single"/>
        </w:rPr>
      </w:pPr>
      <w:r w:rsidRPr="005817CF">
        <w:rPr>
          <w:b/>
          <w:spacing w:val="-2"/>
          <w:sz w:val="22"/>
          <w:szCs w:val="22"/>
          <w:u w:val="single"/>
        </w:rPr>
        <w:t>BID WAIVERS:</w:t>
      </w:r>
      <w:r w:rsidR="0029070D" w:rsidRPr="0029070D">
        <w:rPr>
          <w:rFonts w:eastAsia="Calibri"/>
          <w:color w:val="000000"/>
          <w:sz w:val="22"/>
          <w:szCs w:val="22"/>
        </w:rPr>
        <w:tab/>
      </w:r>
    </w:p>
    <w:p w14:paraId="2C304B2D" w14:textId="61A70F43" w:rsidR="002A3D2C" w:rsidRDefault="002A3D2C" w:rsidP="0029070D">
      <w:pPr>
        <w:rPr>
          <w:spacing w:val="-2"/>
          <w:sz w:val="22"/>
          <w:szCs w:val="22"/>
        </w:rPr>
      </w:pPr>
    </w:p>
    <w:p w14:paraId="0825F401" w14:textId="60A01AD6"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Fleet Maintenance</w:t>
      </w:r>
      <w:r w:rsidRPr="00DC2AE2">
        <w:rPr>
          <w:spacing w:val="-2"/>
          <w:sz w:val="22"/>
          <w:szCs w:val="22"/>
        </w:rPr>
        <w:tab/>
      </w:r>
      <w:r w:rsidRPr="00DC2AE2">
        <w:rPr>
          <w:spacing w:val="-2"/>
          <w:sz w:val="22"/>
          <w:szCs w:val="22"/>
        </w:rPr>
        <w:tab/>
      </w:r>
      <w:r w:rsidRPr="00DC2AE2">
        <w:rPr>
          <w:spacing w:val="-2"/>
          <w:sz w:val="22"/>
          <w:szCs w:val="22"/>
        </w:rPr>
        <w:tab/>
        <w:t>Alldata</w:t>
      </w:r>
      <w:r w:rsidRPr="00DC2AE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t>$1,500.00</w:t>
      </w:r>
    </w:p>
    <w:p w14:paraId="330E8722" w14:textId="0D4E27AA"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Senior Services</w:t>
      </w:r>
      <w:r w:rsidRPr="00DC2AE2">
        <w:rPr>
          <w:spacing w:val="-2"/>
          <w:sz w:val="22"/>
          <w:szCs w:val="22"/>
        </w:rPr>
        <w:tab/>
      </w:r>
      <w:r w:rsidRPr="00DC2AE2">
        <w:rPr>
          <w:spacing w:val="-2"/>
          <w:sz w:val="22"/>
          <w:szCs w:val="22"/>
        </w:rPr>
        <w:tab/>
      </w:r>
      <w:r w:rsidRPr="00DC2AE2">
        <w:rPr>
          <w:spacing w:val="-2"/>
          <w:sz w:val="22"/>
          <w:szCs w:val="22"/>
        </w:rPr>
        <w:tab/>
        <w:t>Cranston Country Club F &amp; B</w:t>
      </w:r>
      <w:r w:rsidRPr="00DC2AE2">
        <w:rPr>
          <w:spacing w:val="-2"/>
          <w:sz w:val="22"/>
          <w:szCs w:val="22"/>
        </w:rPr>
        <w:tab/>
      </w:r>
      <w:r w:rsidRPr="00DC2AE2">
        <w:rPr>
          <w:spacing w:val="-2"/>
          <w:sz w:val="22"/>
          <w:szCs w:val="22"/>
        </w:rPr>
        <w:tab/>
      </w:r>
      <w:r w:rsidRPr="00DC2AE2">
        <w:rPr>
          <w:spacing w:val="-2"/>
          <w:sz w:val="22"/>
          <w:szCs w:val="22"/>
        </w:rPr>
        <w:tab/>
        <w:t>$3,456.00</w:t>
      </w:r>
    </w:p>
    <w:p w14:paraId="4F62E2BE" w14:textId="4EB668C0"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Senior Services</w:t>
      </w:r>
      <w:r w:rsidRPr="00DC2AE2">
        <w:rPr>
          <w:spacing w:val="-2"/>
          <w:sz w:val="22"/>
          <w:szCs w:val="22"/>
        </w:rPr>
        <w:tab/>
      </w:r>
      <w:r w:rsidRPr="00DC2AE2">
        <w:rPr>
          <w:spacing w:val="-2"/>
          <w:sz w:val="22"/>
          <w:szCs w:val="22"/>
        </w:rPr>
        <w:tab/>
      </w:r>
      <w:r w:rsidRPr="00DC2AE2">
        <w:rPr>
          <w:spacing w:val="-2"/>
          <w:sz w:val="22"/>
          <w:szCs w:val="22"/>
        </w:rPr>
        <w:tab/>
        <w:t>Cranston Country Club</w:t>
      </w:r>
      <w:r w:rsidRPr="00DC2AE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t>$6,912.00</w:t>
      </w:r>
    </w:p>
    <w:p w14:paraId="1FA16020" w14:textId="01214006" w:rsidR="00DC2AE2" w:rsidRPr="00DC2AE2" w:rsidRDefault="00F111C8" w:rsidP="00DC2AE2">
      <w:pPr>
        <w:tabs>
          <w:tab w:val="decimal" w:pos="2246"/>
          <w:tab w:val="left" w:pos="2620"/>
        </w:tabs>
        <w:suppressAutoHyphens/>
        <w:jc w:val="both"/>
        <w:outlineLvl w:val="0"/>
        <w:rPr>
          <w:spacing w:val="-2"/>
          <w:sz w:val="22"/>
          <w:szCs w:val="22"/>
        </w:rPr>
      </w:pPr>
      <w:r>
        <w:rPr>
          <w:spacing w:val="-2"/>
          <w:sz w:val="22"/>
          <w:szCs w:val="22"/>
        </w:rPr>
        <w:t>Public Works</w:t>
      </w:r>
      <w:r>
        <w:rPr>
          <w:spacing w:val="-2"/>
          <w:sz w:val="22"/>
          <w:szCs w:val="22"/>
        </w:rPr>
        <w:tab/>
      </w:r>
      <w:r w:rsidR="00DC2AE2" w:rsidRPr="00DC2AE2">
        <w:rPr>
          <w:spacing w:val="-2"/>
          <w:sz w:val="22"/>
          <w:szCs w:val="22"/>
        </w:rPr>
        <w:tab/>
      </w:r>
      <w:r w:rsidR="00DC2AE2" w:rsidRPr="00DC2AE2">
        <w:rPr>
          <w:spacing w:val="-2"/>
          <w:sz w:val="22"/>
          <w:szCs w:val="22"/>
        </w:rPr>
        <w:tab/>
        <w:t>Wood &amp; Wire</w:t>
      </w:r>
      <w:r w:rsidR="00DC2AE2" w:rsidRPr="00DC2AE2">
        <w:rPr>
          <w:spacing w:val="-2"/>
          <w:sz w:val="22"/>
          <w:szCs w:val="22"/>
        </w:rPr>
        <w:tab/>
      </w:r>
      <w:r w:rsidR="00DC2AE2" w:rsidRPr="00DC2AE2">
        <w:rPr>
          <w:spacing w:val="-2"/>
          <w:sz w:val="22"/>
          <w:szCs w:val="22"/>
        </w:rPr>
        <w:tab/>
      </w:r>
      <w:r w:rsidR="00DC2AE2" w:rsidRPr="00DC2AE2">
        <w:rPr>
          <w:spacing w:val="-2"/>
          <w:sz w:val="22"/>
          <w:szCs w:val="22"/>
        </w:rPr>
        <w:tab/>
      </w:r>
      <w:r w:rsidR="00DC2AE2" w:rsidRPr="00DC2AE2">
        <w:rPr>
          <w:spacing w:val="-2"/>
          <w:sz w:val="22"/>
          <w:szCs w:val="22"/>
        </w:rPr>
        <w:tab/>
      </w:r>
      <w:r w:rsidR="00DC2AE2" w:rsidRPr="00DC2AE2">
        <w:rPr>
          <w:spacing w:val="-2"/>
          <w:sz w:val="22"/>
          <w:szCs w:val="22"/>
        </w:rPr>
        <w:tab/>
        <w:t>$1,400.00</w:t>
      </w:r>
    </w:p>
    <w:p w14:paraId="0CF181F2" w14:textId="771EB979"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Fire Department</w:t>
      </w:r>
      <w:r w:rsidRPr="00DC2AE2">
        <w:rPr>
          <w:spacing w:val="-2"/>
          <w:sz w:val="22"/>
          <w:szCs w:val="22"/>
        </w:rPr>
        <w:tab/>
      </w:r>
      <w:r w:rsidRPr="00DC2AE2">
        <w:rPr>
          <w:spacing w:val="-2"/>
          <w:sz w:val="22"/>
          <w:szCs w:val="22"/>
        </w:rPr>
        <w:tab/>
      </w:r>
      <w:r w:rsidRPr="00DC2AE2">
        <w:rPr>
          <w:spacing w:val="-2"/>
          <w:sz w:val="22"/>
          <w:szCs w:val="22"/>
        </w:rPr>
        <w:tab/>
        <w:t>Brewer Cove Haven Marina</w:t>
      </w:r>
      <w:r w:rsidRPr="00DC2AE2">
        <w:rPr>
          <w:spacing w:val="-2"/>
          <w:sz w:val="22"/>
          <w:szCs w:val="22"/>
        </w:rPr>
        <w:tab/>
      </w:r>
      <w:r w:rsidRPr="00DC2AE2">
        <w:rPr>
          <w:spacing w:val="-2"/>
          <w:sz w:val="22"/>
          <w:szCs w:val="22"/>
        </w:rPr>
        <w:tab/>
      </w:r>
      <w:r w:rsidRPr="00DC2AE2">
        <w:rPr>
          <w:spacing w:val="-2"/>
          <w:sz w:val="22"/>
          <w:szCs w:val="22"/>
        </w:rPr>
        <w:tab/>
        <w:t>$2,500.00</w:t>
      </w:r>
    </w:p>
    <w:p w14:paraId="2812DDFB" w14:textId="21D594E9"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Police Department</w:t>
      </w:r>
      <w:r w:rsidRPr="00DC2AE2">
        <w:rPr>
          <w:spacing w:val="-2"/>
          <w:sz w:val="22"/>
          <w:szCs w:val="22"/>
        </w:rPr>
        <w:tab/>
      </w:r>
      <w:r w:rsidRPr="00DC2AE2">
        <w:rPr>
          <w:spacing w:val="-2"/>
          <w:sz w:val="22"/>
          <w:szCs w:val="22"/>
        </w:rPr>
        <w:tab/>
      </w:r>
      <w:r w:rsidRPr="00DC2AE2">
        <w:rPr>
          <w:spacing w:val="-2"/>
          <w:sz w:val="22"/>
          <w:szCs w:val="22"/>
        </w:rPr>
        <w:tab/>
        <w:t>Tritech Software Systems</w:t>
      </w:r>
      <w:r w:rsidRPr="00DC2AE2">
        <w:rPr>
          <w:spacing w:val="-2"/>
          <w:sz w:val="22"/>
          <w:szCs w:val="22"/>
        </w:rPr>
        <w:tab/>
      </w:r>
      <w:r w:rsidRPr="00DC2AE2">
        <w:rPr>
          <w:spacing w:val="-2"/>
          <w:sz w:val="22"/>
          <w:szCs w:val="22"/>
        </w:rPr>
        <w:tab/>
      </w:r>
      <w:r w:rsidRPr="00DC2AE2">
        <w:rPr>
          <w:spacing w:val="-2"/>
          <w:sz w:val="22"/>
          <w:szCs w:val="22"/>
        </w:rPr>
        <w:tab/>
        <w:t>$578.81</w:t>
      </w:r>
    </w:p>
    <w:p w14:paraId="76DAC171" w14:textId="7BACE6FE"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Police Department</w:t>
      </w:r>
      <w:r w:rsidRPr="00DC2AE2">
        <w:rPr>
          <w:spacing w:val="-2"/>
          <w:sz w:val="22"/>
          <w:szCs w:val="22"/>
        </w:rPr>
        <w:tab/>
      </w:r>
      <w:r w:rsidRPr="00DC2AE2">
        <w:rPr>
          <w:spacing w:val="-2"/>
          <w:sz w:val="22"/>
          <w:szCs w:val="22"/>
        </w:rPr>
        <w:tab/>
      </w:r>
      <w:r w:rsidRPr="00DC2AE2">
        <w:rPr>
          <w:spacing w:val="-2"/>
          <w:sz w:val="22"/>
          <w:szCs w:val="22"/>
        </w:rPr>
        <w:tab/>
        <w:t>Sirchie Acquisition Co., LLC</w:t>
      </w:r>
      <w:r w:rsidRPr="00DC2AE2">
        <w:rPr>
          <w:spacing w:val="-2"/>
          <w:sz w:val="22"/>
          <w:szCs w:val="22"/>
        </w:rPr>
        <w:tab/>
      </w:r>
      <w:r w:rsidRPr="00DC2AE2">
        <w:rPr>
          <w:spacing w:val="-2"/>
          <w:sz w:val="22"/>
          <w:szCs w:val="22"/>
        </w:rPr>
        <w:tab/>
      </w:r>
      <w:r w:rsidRPr="00DC2AE2">
        <w:rPr>
          <w:spacing w:val="-2"/>
          <w:sz w:val="22"/>
          <w:szCs w:val="22"/>
        </w:rPr>
        <w:tab/>
        <w:t>$3,000.00</w:t>
      </w:r>
    </w:p>
    <w:p w14:paraId="413C1565" w14:textId="59E7C8FB"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Police Department</w:t>
      </w:r>
      <w:r w:rsidRPr="00DC2AE2">
        <w:rPr>
          <w:spacing w:val="-2"/>
          <w:sz w:val="22"/>
          <w:szCs w:val="22"/>
        </w:rPr>
        <w:tab/>
      </w:r>
      <w:r w:rsidRPr="00DC2AE2">
        <w:rPr>
          <w:spacing w:val="-2"/>
          <w:sz w:val="22"/>
          <w:szCs w:val="22"/>
        </w:rPr>
        <w:tab/>
      </w:r>
      <w:r w:rsidRPr="00DC2AE2">
        <w:rPr>
          <w:spacing w:val="-2"/>
          <w:sz w:val="22"/>
          <w:szCs w:val="22"/>
        </w:rPr>
        <w:tab/>
        <w:t>Evident, Inc.</w:t>
      </w:r>
      <w:r w:rsidRPr="00DC2AE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t>$3,000.00</w:t>
      </w:r>
    </w:p>
    <w:p w14:paraId="390D9B95" w14:textId="4E7D2603"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Police Department</w:t>
      </w:r>
      <w:r w:rsidRPr="00DC2AE2">
        <w:rPr>
          <w:spacing w:val="-2"/>
          <w:sz w:val="22"/>
          <w:szCs w:val="22"/>
        </w:rPr>
        <w:tab/>
      </w:r>
      <w:r w:rsidRPr="00DC2AE2">
        <w:rPr>
          <w:spacing w:val="-2"/>
          <w:sz w:val="22"/>
          <w:szCs w:val="22"/>
        </w:rPr>
        <w:tab/>
      </w:r>
      <w:r w:rsidRPr="00DC2AE2">
        <w:rPr>
          <w:spacing w:val="-2"/>
          <w:sz w:val="22"/>
          <w:szCs w:val="22"/>
        </w:rPr>
        <w:tab/>
        <w:t>Greenwich Valley Veterinary</w:t>
      </w:r>
      <w:r w:rsidRPr="00DC2AE2">
        <w:rPr>
          <w:spacing w:val="-2"/>
          <w:sz w:val="22"/>
          <w:szCs w:val="22"/>
        </w:rPr>
        <w:tab/>
      </w:r>
      <w:r w:rsidRPr="00DC2AE2">
        <w:rPr>
          <w:spacing w:val="-2"/>
          <w:sz w:val="22"/>
          <w:szCs w:val="22"/>
        </w:rPr>
        <w:tab/>
      </w:r>
      <w:r w:rsidRPr="00DC2AE2">
        <w:rPr>
          <w:spacing w:val="-2"/>
          <w:sz w:val="22"/>
          <w:szCs w:val="22"/>
        </w:rPr>
        <w:tab/>
        <w:t>$4,000.00</w:t>
      </w:r>
    </w:p>
    <w:p w14:paraId="5A167F70" w14:textId="41C3E81D"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Police Department</w:t>
      </w:r>
      <w:r w:rsidRPr="00DC2AE2">
        <w:rPr>
          <w:spacing w:val="-2"/>
          <w:sz w:val="22"/>
          <w:szCs w:val="22"/>
        </w:rPr>
        <w:tab/>
      </w:r>
      <w:r w:rsidRPr="00DC2AE2">
        <w:rPr>
          <w:spacing w:val="-2"/>
          <w:sz w:val="22"/>
          <w:szCs w:val="22"/>
        </w:rPr>
        <w:tab/>
      </w:r>
      <w:r w:rsidRPr="00DC2AE2">
        <w:rPr>
          <w:spacing w:val="-2"/>
          <w:sz w:val="22"/>
          <w:szCs w:val="22"/>
        </w:rPr>
        <w:tab/>
        <w:t xml:space="preserve">Guarding Tracking </w:t>
      </w:r>
      <w:r w:rsidRPr="00DC2AE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t>$4,859.00</w:t>
      </w:r>
    </w:p>
    <w:p w14:paraId="2C23E380" w14:textId="0920C71F" w:rsidR="00DC2AE2" w:rsidRPr="00DC2AE2" w:rsidRDefault="00DC2AE2" w:rsidP="00DC2AE2">
      <w:pPr>
        <w:tabs>
          <w:tab w:val="decimal" w:pos="2246"/>
          <w:tab w:val="left" w:pos="2620"/>
        </w:tabs>
        <w:suppressAutoHyphens/>
        <w:jc w:val="both"/>
        <w:outlineLvl w:val="0"/>
        <w:rPr>
          <w:spacing w:val="-2"/>
          <w:sz w:val="22"/>
          <w:szCs w:val="22"/>
        </w:rPr>
      </w:pPr>
      <w:r w:rsidRPr="00DC2AE2">
        <w:rPr>
          <w:spacing w:val="-2"/>
          <w:sz w:val="22"/>
          <w:szCs w:val="22"/>
        </w:rPr>
        <w:t>Parks &amp; Recreation</w:t>
      </w:r>
      <w:r w:rsidRPr="00DC2AE2">
        <w:rPr>
          <w:spacing w:val="-2"/>
          <w:sz w:val="22"/>
          <w:szCs w:val="22"/>
        </w:rPr>
        <w:tab/>
      </w:r>
      <w:r w:rsidRPr="00DC2AE2">
        <w:rPr>
          <w:spacing w:val="-2"/>
          <w:sz w:val="22"/>
          <w:szCs w:val="22"/>
        </w:rPr>
        <w:tab/>
      </w:r>
      <w:r w:rsidRPr="00DC2AE2">
        <w:rPr>
          <w:spacing w:val="-2"/>
          <w:sz w:val="22"/>
          <w:szCs w:val="22"/>
        </w:rPr>
        <w:tab/>
        <w:t>Site One Landscaping</w:t>
      </w:r>
      <w:r w:rsidRPr="00DC2AE2">
        <w:rPr>
          <w:spacing w:val="-2"/>
          <w:sz w:val="22"/>
          <w:szCs w:val="22"/>
        </w:rPr>
        <w:tab/>
      </w:r>
      <w:r w:rsidRPr="00DC2AE2">
        <w:rPr>
          <w:spacing w:val="-2"/>
          <w:sz w:val="22"/>
          <w:szCs w:val="22"/>
        </w:rPr>
        <w:tab/>
      </w:r>
      <w:r w:rsidRPr="00DC2AE2">
        <w:rPr>
          <w:spacing w:val="-2"/>
          <w:sz w:val="22"/>
          <w:szCs w:val="22"/>
        </w:rPr>
        <w:tab/>
      </w:r>
      <w:r w:rsidRPr="00DC2AE2">
        <w:rPr>
          <w:spacing w:val="-2"/>
          <w:sz w:val="22"/>
          <w:szCs w:val="22"/>
        </w:rPr>
        <w:tab/>
        <w:t>$10,000.00</w:t>
      </w:r>
    </w:p>
    <w:p w14:paraId="610159A6" w14:textId="0C3F4867" w:rsidR="00DC2AE2" w:rsidRDefault="00375F89" w:rsidP="0029070D">
      <w:pPr>
        <w:rPr>
          <w:spacing w:val="-2"/>
          <w:sz w:val="22"/>
          <w:szCs w:val="22"/>
        </w:rPr>
      </w:pPr>
      <w:r w:rsidRPr="00375F89">
        <w:rPr>
          <w:spacing w:val="-2"/>
          <w:sz w:val="22"/>
          <w:szCs w:val="22"/>
        </w:rPr>
        <w:t>Fire Department</w:t>
      </w:r>
      <w:r w:rsidRPr="00375F89">
        <w:rPr>
          <w:spacing w:val="-2"/>
          <w:sz w:val="22"/>
          <w:szCs w:val="22"/>
        </w:rPr>
        <w:tab/>
      </w:r>
      <w:r w:rsidRPr="00375F89">
        <w:rPr>
          <w:spacing w:val="-2"/>
          <w:sz w:val="22"/>
          <w:szCs w:val="22"/>
        </w:rPr>
        <w:tab/>
      </w:r>
      <w:r w:rsidRPr="00375F89">
        <w:rPr>
          <w:spacing w:val="-2"/>
          <w:sz w:val="22"/>
          <w:szCs w:val="22"/>
        </w:rPr>
        <w:tab/>
        <w:t>Symposium Technologies</w:t>
      </w:r>
      <w:r w:rsidRPr="00375F89">
        <w:rPr>
          <w:spacing w:val="-2"/>
          <w:sz w:val="22"/>
          <w:szCs w:val="22"/>
        </w:rPr>
        <w:tab/>
      </w:r>
      <w:r w:rsidRPr="00375F89">
        <w:rPr>
          <w:spacing w:val="-2"/>
          <w:sz w:val="22"/>
          <w:szCs w:val="22"/>
        </w:rPr>
        <w:tab/>
      </w:r>
      <w:r w:rsidRPr="00375F89">
        <w:rPr>
          <w:spacing w:val="-2"/>
          <w:sz w:val="22"/>
          <w:szCs w:val="22"/>
        </w:rPr>
        <w:tab/>
        <w:t>$24,000.00</w:t>
      </w:r>
    </w:p>
    <w:p w14:paraId="192764AF" w14:textId="0F840058" w:rsidR="00764298" w:rsidRPr="00764298" w:rsidRDefault="00764298" w:rsidP="00764298">
      <w:pPr>
        <w:rPr>
          <w:spacing w:val="-2"/>
          <w:sz w:val="22"/>
          <w:szCs w:val="22"/>
        </w:rPr>
      </w:pPr>
      <w:r w:rsidRPr="00764298">
        <w:rPr>
          <w:spacing w:val="-2"/>
          <w:sz w:val="22"/>
          <w:szCs w:val="22"/>
        </w:rPr>
        <w:t>Police Department</w:t>
      </w:r>
      <w:r w:rsidRPr="00764298">
        <w:rPr>
          <w:spacing w:val="-2"/>
          <w:sz w:val="22"/>
          <w:szCs w:val="22"/>
        </w:rPr>
        <w:tab/>
      </w:r>
      <w:r w:rsidRPr="00764298">
        <w:rPr>
          <w:spacing w:val="-2"/>
          <w:sz w:val="22"/>
          <w:szCs w:val="22"/>
        </w:rPr>
        <w:tab/>
        <w:t xml:space="preserve">Silver State </w:t>
      </w:r>
      <w:r w:rsidR="00F111C8">
        <w:rPr>
          <w:spacing w:val="-2"/>
          <w:sz w:val="22"/>
          <w:szCs w:val="22"/>
        </w:rPr>
        <w:t>C</w:t>
      </w:r>
      <w:r w:rsidRPr="00764298">
        <w:rPr>
          <w:spacing w:val="-2"/>
          <w:sz w:val="22"/>
          <w:szCs w:val="22"/>
        </w:rPr>
        <w:t>onsulting</w:t>
      </w:r>
      <w:r w:rsidRPr="00764298">
        <w:rPr>
          <w:spacing w:val="-2"/>
          <w:sz w:val="22"/>
          <w:szCs w:val="22"/>
        </w:rPr>
        <w:tab/>
      </w:r>
      <w:r w:rsidRPr="00764298">
        <w:rPr>
          <w:spacing w:val="-2"/>
          <w:sz w:val="22"/>
          <w:szCs w:val="22"/>
        </w:rPr>
        <w:tab/>
      </w:r>
      <w:r w:rsidRPr="00764298">
        <w:rPr>
          <w:spacing w:val="-2"/>
          <w:sz w:val="22"/>
          <w:szCs w:val="22"/>
        </w:rPr>
        <w:tab/>
      </w:r>
      <w:r w:rsidRPr="00764298">
        <w:rPr>
          <w:spacing w:val="-2"/>
          <w:sz w:val="22"/>
          <w:szCs w:val="22"/>
        </w:rPr>
        <w:tab/>
        <w:t>$2,8273.50</w:t>
      </w:r>
    </w:p>
    <w:p w14:paraId="174E513D" w14:textId="4F81C190" w:rsidR="00764298" w:rsidRPr="00764298" w:rsidRDefault="00764298" w:rsidP="00764298">
      <w:pPr>
        <w:rPr>
          <w:spacing w:val="-2"/>
          <w:sz w:val="22"/>
          <w:szCs w:val="22"/>
        </w:rPr>
      </w:pPr>
      <w:r w:rsidRPr="00764298">
        <w:rPr>
          <w:spacing w:val="-2"/>
          <w:sz w:val="22"/>
          <w:szCs w:val="22"/>
        </w:rPr>
        <w:t>Highway Department</w:t>
      </w:r>
      <w:r w:rsidRPr="00764298">
        <w:rPr>
          <w:spacing w:val="-2"/>
          <w:sz w:val="22"/>
          <w:szCs w:val="22"/>
        </w:rPr>
        <w:tab/>
      </w:r>
      <w:r w:rsidRPr="00764298">
        <w:rPr>
          <w:spacing w:val="-2"/>
          <w:sz w:val="22"/>
          <w:szCs w:val="22"/>
        </w:rPr>
        <w:tab/>
        <w:t>Oldcastle APG Northeast</w:t>
      </w:r>
      <w:r w:rsidRPr="00764298">
        <w:rPr>
          <w:spacing w:val="-2"/>
          <w:sz w:val="22"/>
          <w:szCs w:val="22"/>
        </w:rPr>
        <w:tab/>
      </w:r>
      <w:r w:rsidRPr="00764298">
        <w:rPr>
          <w:spacing w:val="-2"/>
          <w:sz w:val="22"/>
          <w:szCs w:val="22"/>
        </w:rPr>
        <w:tab/>
      </w:r>
      <w:r w:rsidRPr="00764298">
        <w:rPr>
          <w:spacing w:val="-2"/>
          <w:sz w:val="22"/>
          <w:szCs w:val="22"/>
        </w:rPr>
        <w:tab/>
        <w:t>$2,000.00</w:t>
      </w:r>
    </w:p>
    <w:p w14:paraId="7D531ECA" w14:textId="76C9676A" w:rsidR="001A7344" w:rsidRDefault="00764298" w:rsidP="00764298">
      <w:pPr>
        <w:rPr>
          <w:spacing w:val="-2"/>
          <w:sz w:val="22"/>
          <w:szCs w:val="22"/>
        </w:rPr>
      </w:pPr>
      <w:r w:rsidRPr="00764298">
        <w:rPr>
          <w:spacing w:val="-2"/>
          <w:sz w:val="22"/>
          <w:szCs w:val="22"/>
        </w:rPr>
        <w:t>Fire Department</w:t>
      </w:r>
      <w:r w:rsidRPr="00764298">
        <w:rPr>
          <w:spacing w:val="-2"/>
          <w:sz w:val="22"/>
          <w:szCs w:val="22"/>
        </w:rPr>
        <w:tab/>
      </w:r>
      <w:r w:rsidRPr="00764298">
        <w:rPr>
          <w:spacing w:val="-2"/>
          <w:sz w:val="22"/>
          <w:szCs w:val="22"/>
        </w:rPr>
        <w:tab/>
      </w:r>
      <w:r w:rsidRPr="00764298">
        <w:rPr>
          <w:spacing w:val="-2"/>
          <w:sz w:val="22"/>
          <w:szCs w:val="22"/>
        </w:rPr>
        <w:tab/>
        <w:t>Hostar Marine Transportation Systems</w:t>
      </w:r>
      <w:r w:rsidRPr="00764298">
        <w:rPr>
          <w:spacing w:val="-2"/>
          <w:sz w:val="22"/>
          <w:szCs w:val="22"/>
        </w:rPr>
        <w:tab/>
      </w:r>
      <w:r w:rsidRPr="00764298">
        <w:rPr>
          <w:spacing w:val="-2"/>
          <w:sz w:val="22"/>
          <w:szCs w:val="22"/>
        </w:rPr>
        <w:tab/>
        <w:t>$2,294.88</w:t>
      </w:r>
    </w:p>
    <w:p w14:paraId="0742D335" w14:textId="3FB4014B" w:rsidR="001A7344" w:rsidRPr="001A7344" w:rsidRDefault="001A7344" w:rsidP="001A7344">
      <w:pPr>
        <w:rPr>
          <w:rFonts w:eastAsia="Calibri"/>
          <w:color w:val="000000"/>
          <w:sz w:val="22"/>
          <w:szCs w:val="22"/>
        </w:rPr>
      </w:pPr>
      <w:r w:rsidRPr="001A7344">
        <w:rPr>
          <w:rFonts w:eastAsia="Calibri"/>
          <w:color w:val="000000"/>
          <w:sz w:val="22"/>
          <w:szCs w:val="22"/>
        </w:rPr>
        <w:t>Fire Department</w:t>
      </w:r>
      <w:r w:rsidRPr="001A7344">
        <w:rPr>
          <w:rFonts w:eastAsia="Calibri"/>
          <w:color w:val="000000"/>
          <w:sz w:val="22"/>
          <w:szCs w:val="22"/>
        </w:rPr>
        <w:tab/>
      </w:r>
      <w:r w:rsidRPr="001A7344">
        <w:rPr>
          <w:rFonts w:eastAsia="Calibri"/>
          <w:color w:val="000000"/>
          <w:sz w:val="22"/>
          <w:szCs w:val="22"/>
        </w:rPr>
        <w:tab/>
        <w:t>MES Shipmans</w:t>
      </w:r>
      <w:r w:rsidRPr="001A7344">
        <w:rPr>
          <w:rFonts w:eastAsia="Calibri"/>
          <w:color w:val="000000"/>
          <w:sz w:val="22"/>
          <w:szCs w:val="22"/>
        </w:rPr>
        <w:tab/>
      </w:r>
      <w:r w:rsidRPr="001A7344">
        <w:rPr>
          <w:rFonts w:eastAsia="Calibri"/>
          <w:color w:val="000000"/>
          <w:sz w:val="22"/>
          <w:szCs w:val="22"/>
        </w:rPr>
        <w:tab/>
      </w:r>
      <w:r w:rsidRPr="001A7344">
        <w:rPr>
          <w:rFonts w:eastAsia="Calibri"/>
          <w:color w:val="000000"/>
          <w:sz w:val="22"/>
          <w:szCs w:val="22"/>
        </w:rPr>
        <w:tab/>
      </w:r>
      <w:r w:rsidRPr="001A7344">
        <w:rPr>
          <w:rFonts w:eastAsia="Calibri"/>
          <w:color w:val="000000"/>
          <w:sz w:val="22"/>
          <w:szCs w:val="22"/>
        </w:rPr>
        <w:tab/>
      </w:r>
      <w:r w:rsidRPr="001A7344">
        <w:rPr>
          <w:rFonts w:eastAsia="Calibri"/>
          <w:color w:val="000000"/>
          <w:sz w:val="22"/>
          <w:szCs w:val="22"/>
        </w:rPr>
        <w:tab/>
        <w:t>$1,066.19</w:t>
      </w:r>
    </w:p>
    <w:p w14:paraId="25A49C63" w14:textId="42526F3B" w:rsidR="00DC2AE2" w:rsidRDefault="001A7344" w:rsidP="001A7344">
      <w:pPr>
        <w:rPr>
          <w:rFonts w:eastAsia="Calibri"/>
          <w:color w:val="000000"/>
          <w:sz w:val="22"/>
          <w:szCs w:val="22"/>
        </w:rPr>
      </w:pPr>
      <w:r w:rsidRPr="001A7344">
        <w:rPr>
          <w:rFonts w:eastAsia="Calibri"/>
          <w:color w:val="000000"/>
          <w:sz w:val="22"/>
          <w:szCs w:val="22"/>
        </w:rPr>
        <w:t>Fire Department</w:t>
      </w:r>
      <w:r w:rsidRPr="001A7344">
        <w:rPr>
          <w:rFonts w:eastAsia="Calibri"/>
          <w:color w:val="000000"/>
          <w:sz w:val="22"/>
          <w:szCs w:val="22"/>
        </w:rPr>
        <w:tab/>
      </w:r>
      <w:r w:rsidRPr="001A7344">
        <w:rPr>
          <w:rFonts w:eastAsia="Calibri"/>
          <w:color w:val="000000"/>
          <w:sz w:val="22"/>
          <w:szCs w:val="22"/>
        </w:rPr>
        <w:tab/>
        <w:t>MES Shipmans</w:t>
      </w:r>
      <w:r w:rsidRPr="001A7344">
        <w:rPr>
          <w:rFonts w:eastAsia="Calibri"/>
          <w:color w:val="000000"/>
          <w:sz w:val="22"/>
          <w:szCs w:val="22"/>
        </w:rPr>
        <w:tab/>
      </w:r>
      <w:r w:rsidRPr="001A7344">
        <w:rPr>
          <w:rFonts w:eastAsia="Calibri"/>
          <w:color w:val="000000"/>
          <w:sz w:val="22"/>
          <w:szCs w:val="22"/>
        </w:rPr>
        <w:tab/>
      </w:r>
      <w:r w:rsidRPr="001A7344">
        <w:rPr>
          <w:rFonts w:eastAsia="Calibri"/>
          <w:color w:val="000000"/>
          <w:sz w:val="22"/>
          <w:szCs w:val="22"/>
        </w:rPr>
        <w:tab/>
      </w:r>
      <w:r w:rsidRPr="001A7344">
        <w:rPr>
          <w:rFonts w:eastAsia="Calibri"/>
          <w:color w:val="000000"/>
          <w:sz w:val="22"/>
          <w:szCs w:val="22"/>
        </w:rPr>
        <w:tab/>
      </w:r>
      <w:r w:rsidRPr="001A7344">
        <w:rPr>
          <w:rFonts w:eastAsia="Calibri"/>
          <w:color w:val="000000"/>
          <w:sz w:val="22"/>
          <w:szCs w:val="22"/>
        </w:rPr>
        <w:tab/>
        <w:t>$2,982.56</w:t>
      </w:r>
    </w:p>
    <w:p w14:paraId="10B151FB" w14:textId="1FC4BF3D" w:rsidR="00C962AB" w:rsidRPr="00C962AB" w:rsidRDefault="00C962AB" w:rsidP="00C962AB">
      <w:pPr>
        <w:rPr>
          <w:rFonts w:eastAsia="Calibri"/>
          <w:color w:val="000000"/>
          <w:sz w:val="22"/>
          <w:szCs w:val="22"/>
        </w:rPr>
      </w:pPr>
      <w:r w:rsidRPr="00C962AB">
        <w:rPr>
          <w:rFonts w:eastAsia="Calibri"/>
          <w:color w:val="000000"/>
          <w:sz w:val="22"/>
          <w:szCs w:val="22"/>
        </w:rPr>
        <w:t>Building Maintenance</w:t>
      </w:r>
      <w:r w:rsidRPr="00C962AB">
        <w:rPr>
          <w:rFonts w:eastAsia="Calibri"/>
          <w:color w:val="000000"/>
          <w:sz w:val="22"/>
          <w:szCs w:val="22"/>
        </w:rPr>
        <w:tab/>
      </w:r>
      <w:r w:rsidRPr="00C962AB">
        <w:rPr>
          <w:rFonts w:eastAsia="Calibri"/>
          <w:color w:val="000000"/>
          <w:sz w:val="22"/>
          <w:szCs w:val="22"/>
        </w:rPr>
        <w:tab/>
        <w:t>Izzo Electric &amp; Son, Inc.</w:t>
      </w:r>
      <w:r w:rsidRPr="00C962AB">
        <w:rPr>
          <w:rFonts w:eastAsia="Calibri"/>
          <w:color w:val="000000"/>
          <w:sz w:val="22"/>
          <w:szCs w:val="22"/>
        </w:rPr>
        <w:tab/>
      </w:r>
      <w:r w:rsidRPr="00C962AB">
        <w:rPr>
          <w:rFonts w:eastAsia="Calibri"/>
          <w:color w:val="000000"/>
          <w:sz w:val="22"/>
          <w:szCs w:val="22"/>
        </w:rPr>
        <w:tab/>
      </w:r>
      <w:r w:rsidRPr="00C962AB">
        <w:rPr>
          <w:rFonts w:eastAsia="Calibri"/>
          <w:color w:val="000000"/>
          <w:sz w:val="22"/>
          <w:szCs w:val="22"/>
        </w:rPr>
        <w:tab/>
        <w:t>$15,900.00</w:t>
      </w:r>
    </w:p>
    <w:p w14:paraId="6F81F596" w14:textId="15481F3F" w:rsidR="00C962AB" w:rsidRDefault="00C962AB" w:rsidP="00C962AB">
      <w:pPr>
        <w:rPr>
          <w:rFonts w:eastAsia="Calibri"/>
          <w:color w:val="000000"/>
          <w:sz w:val="22"/>
          <w:szCs w:val="22"/>
        </w:rPr>
      </w:pPr>
      <w:r w:rsidRPr="00C962AB">
        <w:rPr>
          <w:rFonts w:eastAsia="Calibri"/>
          <w:color w:val="000000"/>
          <w:sz w:val="22"/>
          <w:szCs w:val="22"/>
        </w:rPr>
        <w:t>Building Maintenance</w:t>
      </w:r>
      <w:r w:rsidRPr="00C962AB">
        <w:rPr>
          <w:rFonts w:eastAsia="Calibri"/>
          <w:color w:val="000000"/>
          <w:sz w:val="22"/>
          <w:szCs w:val="22"/>
        </w:rPr>
        <w:tab/>
      </w:r>
      <w:r w:rsidRPr="00C962AB">
        <w:rPr>
          <w:rFonts w:eastAsia="Calibri"/>
          <w:color w:val="000000"/>
          <w:sz w:val="22"/>
          <w:szCs w:val="22"/>
        </w:rPr>
        <w:tab/>
        <w:t>Modern Mechanical, LLC</w:t>
      </w:r>
      <w:r w:rsidRPr="00C962AB">
        <w:rPr>
          <w:rFonts w:eastAsia="Calibri"/>
          <w:color w:val="000000"/>
          <w:sz w:val="22"/>
          <w:szCs w:val="22"/>
        </w:rPr>
        <w:tab/>
      </w:r>
      <w:r w:rsidRPr="00C962AB">
        <w:rPr>
          <w:rFonts w:eastAsia="Calibri"/>
          <w:color w:val="000000"/>
          <w:sz w:val="22"/>
          <w:szCs w:val="22"/>
        </w:rPr>
        <w:tab/>
      </w:r>
      <w:r w:rsidRPr="00C962AB">
        <w:rPr>
          <w:rFonts w:eastAsia="Calibri"/>
          <w:color w:val="000000"/>
          <w:sz w:val="22"/>
          <w:szCs w:val="22"/>
        </w:rPr>
        <w:tab/>
        <w:t>$32,500.00</w:t>
      </w:r>
    </w:p>
    <w:p w14:paraId="380081E1" w14:textId="6A3119A1" w:rsidR="00BB0166" w:rsidRDefault="00BB0166" w:rsidP="00AA3614">
      <w:pPr>
        <w:rPr>
          <w:rFonts w:eastAsia="Calibri"/>
          <w:color w:val="000000"/>
          <w:sz w:val="22"/>
          <w:szCs w:val="22"/>
        </w:rPr>
      </w:pPr>
    </w:p>
    <w:p w14:paraId="78B1201C" w14:textId="77777777" w:rsidR="001A7344" w:rsidRPr="005817CF" w:rsidRDefault="001A7344" w:rsidP="00AA3614">
      <w:pPr>
        <w:rPr>
          <w:rFonts w:eastAsia="Calibri"/>
          <w:color w:val="000000"/>
          <w:sz w:val="22"/>
          <w:szCs w:val="22"/>
        </w:rPr>
      </w:pPr>
    </w:p>
    <w:p w14:paraId="0683733A" w14:textId="77777777" w:rsidR="004F1F03" w:rsidRPr="005817CF" w:rsidRDefault="004F1F03" w:rsidP="00AA3614">
      <w:pPr>
        <w:rPr>
          <w:rFonts w:eastAsia="Calibri"/>
          <w:color w:val="000000"/>
          <w:sz w:val="22"/>
          <w:szCs w:val="22"/>
        </w:rPr>
      </w:pPr>
      <w:r w:rsidRPr="005817CF">
        <w:rPr>
          <w:rFonts w:eastAsia="Calibri"/>
          <w:color w:val="000000"/>
          <w:sz w:val="22"/>
          <w:szCs w:val="22"/>
        </w:rPr>
        <w:t>Mark J. Marchesi, Purchasing Agent</w:t>
      </w:r>
    </w:p>
    <w:p w14:paraId="7BE82D6A" w14:textId="77777777" w:rsidR="001976D9" w:rsidRPr="005817CF" w:rsidRDefault="001976D9" w:rsidP="00AA3614">
      <w:pPr>
        <w:rPr>
          <w:rFonts w:eastAsia="Calibri"/>
          <w:color w:val="000000"/>
          <w:sz w:val="22"/>
          <w:szCs w:val="22"/>
        </w:rPr>
      </w:pPr>
    </w:p>
    <w:p w14:paraId="1523484D" w14:textId="77777777" w:rsidR="003605CD" w:rsidRPr="004F1F03" w:rsidRDefault="003605CD">
      <w:pPr>
        <w:rPr>
          <w:rFonts w:eastAsia="Calibri"/>
          <w:color w:val="000000"/>
          <w:sz w:val="22"/>
          <w:szCs w:val="22"/>
        </w:rPr>
      </w:pPr>
    </w:p>
    <w:sectPr w:rsidR="003605CD" w:rsidRPr="004F1F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A426" w14:textId="77777777" w:rsidR="00D41C6B" w:rsidRDefault="00D41C6B" w:rsidP="00D41C6B">
      <w:r>
        <w:separator/>
      </w:r>
    </w:p>
  </w:endnote>
  <w:endnote w:type="continuationSeparator" w:id="0">
    <w:p w14:paraId="339F7893" w14:textId="77777777" w:rsidR="00D41C6B" w:rsidRDefault="00D41C6B" w:rsidP="00D4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7124" w14:textId="77777777" w:rsidR="00D41C6B" w:rsidRDefault="00D41C6B" w:rsidP="00D41C6B">
      <w:r>
        <w:separator/>
      </w:r>
    </w:p>
  </w:footnote>
  <w:footnote w:type="continuationSeparator" w:id="0">
    <w:p w14:paraId="1DE0A21D" w14:textId="77777777" w:rsidR="00D41C6B" w:rsidRDefault="00D41C6B" w:rsidP="00D4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86BB4"/>
    <w:multiLevelType w:val="hybridMultilevel"/>
    <w:tmpl w:val="5BB0C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42"/>
    <w:rsid w:val="00000D76"/>
    <w:rsid w:val="00002B1C"/>
    <w:rsid w:val="00005791"/>
    <w:rsid w:val="000061C3"/>
    <w:rsid w:val="000071CA"/>
    <w:rsid w:val="00007A4E"/>
    <w:rsid w:val="00011598"/>
    <w:rsid w:val="000125B9"/>
    <w:rsid w:val="00013D67"/>
    <w:rsid w:val="00014581"/>
    <w:rsid w:val="0001605E"/>
    <w:rsid w:val="000173E6"/>
    <w:rsid w:val="00017949"/>
    <w:rsid w:val="00017953"/>
    <w:rsid w:val="00021113"/>
    <w:rsid w:val="00022442"/>
    <w:rsid w:val="0002584B"/>
    <w:rsid w:val="00025E49"/>
    <w:rsid w:val="000305A7"/>
    <w:rsid w:val="000326FB"/>
    <w:rsid w:val="00032AF8"/>
    <w:rsid w:val="00033079"/>
    <w:rsid w:val="00034A24"/>
    <w:rsid w:val="00034B9F"/>
    <w:rsid w:val="00035191"/>
    <w:rsid w:val="00037E96"/>
    <w:rsid w:val="00040DEB"/>
    <w:rsid w:val="00042F58"/>
    <w:rsid w:val="00043213"/>
    <w:rsid w:val="000433C5"/>
    <w:rsid w:val="00044C8E"/>
    <w:rsid w:val="00044DC9"/>
    <w:rsid w:val="0004684B"/>
    <w:rsid w:val="000468D1"/>
    <w:rsid w:val="00047948"/>
    <w:rsid w:val="00050590"/>
    <w:rsid w:val="00052E59"/>
    <w:rsid w:val="000535B6"/>
    <w:rsid w:val="000563FE"/>
    <w:rsid w:val="000570A1"/>
    <w:rsid w:val="00061267"/>
    <w:rsid w:val="00061619"/>
    <w:rsid w:val="00061F44"/>
    <w:rsid w:val="000623D4"/>
    <w:rsid w:val="0007063B"/>
    <w:rsid w:val="00070FA1"/>
    <w:rsid w:val="000713F0"/>
    <w:rsid w:val="00071D71"/>
    <w:rsid w:val="000742DF"/>
    <w:rsid w:val="00074670"/>
    <w:rsid w:val="00075FDC"/>
    <w:rsid w:val="000766C5"/>
    <w:rsid w:val="00076C1E"/>
    <w:rsid w:val="000778EF"/>
    <w:rsid w:val="00080CAD"/>
    <w:rsid w:val="0008107B"/>
    <w:rsid w:val="000819CE"/>
    <w:rsid w:val="00082D9E"/>
    <w:rsid w:val="000848BC"/>
    <w:rsid w:val="00085185"/>
    <w:rsid w:val="00085DA9"/>
    <w:rsid w:val="000918F3"/>
    <w:rsid w:val="000931F7"/>
    <w:rsid w:val="00094199"/>
    <w:rsid w:val="00094243"/>
    <w:rsid w:val="00095A0C"/>
    <w:rsid w:val="000962E9"/>
    <w:rsid w:val="0009647F"/>
    <w:rsid w:val="0009655F"/>
    <w:rsid w:val="00097DDA"/>
    <w:rsid w:val="000A10B7"/>
    <w:rsid w:val="000A125F"/>
    <w:rsid w:val="000A226E"/>
    <w:rsid w:val="000A4C9F"/>
    <w:rsid w:val="000A57B5"/>
    <w:rsid w:val="000A71F7"/>
    <w:rsid w:val="000B1BED"/>
    <w:rsid w:val="000B395B"/>
    <w:rsid w:val="000B4F68"/>
    <w:rsid w:val="000B7767"/>
    <w:rsid w:val="000C23C2"/>
    <w:rsid w:val="000C3B5C"/>
    <w:rsid w:val="000C3EB8"/>
    <w:rsid w:val="000C6536"/>
    <w:rsid w:val="000C744F"/>
    <w:rsid w:val="000C79D1"/>
    <w:rsid w:val="000D0DC6"/>
    <w:rsid w:val="000D1170"/>
    <w:rsid w:val="000D1D16"/>
    <w:rsid w:val="000D1E12"/>
    <w:rsid w:val="000D2D5E"/>
    <w:rsid w:val="000D3473"/>
    <w:rsid w:val="000D3BAE"/>
    <w:rsid w:val="000D50E7"/>
    <w:rsid w:val="000D53F5"/>
    <w:rsid w:val="000D5ED8"/>
    <w:rsid w:val="000D60F0"/>
    <w:rsid w:val="000D6F24"/>
    <w:rsid w:val="000E00E3"/>
    <w:rsid w:val="000E54AB"/>
    <w:rsid w:val="000E6AD7"/>
    <w:rsid w:val="000E6D54"/>
    <w:rsid w:val="000F07C5"/>
    <w:rsid w:val="000F0FE6"/>
    <w:rsid w:val="000F49B2"/>
    <w:rsid w:val="000F7FC9"/>
    <w:rsid w:val="001013F4"/>
    <w:rsid w:val="001057A0"/>
    <w:rsid w:val="0011051A"/>
    <w:rsid w:val="00111484"/>
    <w:rsid w:val="001114F8"/>
    <w:rsid w:val="00111C9A"/>
    <w:rsid w:val="001126AC"/>
    <w:rsid w:val="0011357C"/>
    <w:rsid w:val="0012152F"/>
    <w:rsid w:val="00121998"/>
    <w:rsid w:val="00125061"/>
    <w:rsid w:val="00125854"/>
    <w:rsid w:val="00126CEE"/>
    <w:rsid w:val="001272B7"/>
    <w:rsid w:val="00127509"/>
    <w:rsid w:val="00127CA5"/>
    <w:rsid w:val="00131783"/>
    <w:rsid w:val="00131F4D"/>
    <w:rsid w:val="0013303C"/>
    <w:rsid w:val="00136ACB"/>
    <w:rsid w:val="0014029B"/>
    <w:rsid w:val="001405E1"/>
    <w:rsid w:val="0014213B"/>
    <w:rsid w:val="00143FB9"/>
    <w:rsid w:val="00146E52"/>
    <w:rsid w:val="00146ED2"/>
    <w:rsid w:val="00147010"/>
    <w:rsid w:val="00151A7E"/>
    <w:rsid w:val="0015455A"/>
    <w:rsid w:val="0015526E"/>
    <w:rsid w:val="0016059A"/>
    <w:rsid w:val="001620D3"/>
    <w:rsid w:val="00166424"/>
    <w:rsid w:val="00166757"/>
    <w:rsid w:val="0017010B"/>
    <w:rsid w:val="00171566"/>
    <w:rsid w:val="00172CB5"/>
    <w:rsid w:val="00173280"/>
    <w:rsid w:val="00173F51"/>
    <w:rsid w:val="0018017B"/>
    <w:rsid w:val="001816F6"/>
    <w:rsid w:val="00187A1D"/>
    <w:rsid w:val="00190B86"/>
    <w:rsid w:val="0019277E"/>
    <w:rsid w:val="00194F30"/>
    <w:rsid w:val="0019519C"/>
    <w:rsid w:val="001976D9"/>
    <w:rsid w:val="001A1A43"/>
    <w:rsid w:val="001A27B5"/>
    <w:rsid w:val="001A578B"/>
    <w:rsid w:val="001A7344"/>
    <w:rsid w:val="001A75DD"/>
    <w:rsid w:val="001B115C"/>
    <w:rsid w:val="001B37A1"/>
    <w:rsid w:val="001B38E6"/>
    <w:rsid w:val="001B70F6"/>
    <w:rsid w:val="001B7EAF"/>
    <w:rsid w:val="001C22D1"/>
    <w:rsid w:val="001C3C19"/>
    <w:rsid w:val="001C4CC0"/>
    <w:rsid w:val="001C533F"/>
    <w:rsid w:val="001C66D8"/>
    <w:rsid w:val="001D0515"/>
    <w:rsid w:val="001D0E2C"/>
    <w:rsid w:val="001D4C8C"/>
    <w:rsid w:val="001E1EB2"/>
    <w:rsid w:val="001E2512"/>
    <w:rsid w:val="001E5C95"/>
    <w:rsid w:val="001E779C"/>
    <w:rsid w:val="001E7F35"/>
    <w:rsid w:val="001F07BF"/>
    <w:rsid w:val="001F164C"/>
    <w:rsid w:val="001F17D9"/>
    <w:rsid w:val="001F1D5A"/>
    <w:rsid w:val="001F3856"/>
    <w:rsid w:val="001F4242"/>
    <w:rsid w:val="001F6849"/>
    <w:rsid w:val="001F6D9D"/>
    <w:rsid w:val="00204D70"/>
    <w:rsid w:val="002051D1"/>
    <w:rsid w:val="00210925"/>
    <w:rsid w:val="00210977"/>
    <w:rsid w:val="00210DFB"/>
    <w:rsid w:val="00214106"/>
    <w:rsid w:val="00214D74"/>
    <w:rsid w:val="00215633"/>
    <w:rsid w:val="00215BE5"/>
    <w:rsid w:val="00215CD3"/>
    <w:rsid w:val="00217448"/>
    <w:rsid w:val="0022349E"/>
    <w:rsid w:val="00223B3F"/>
    <w:rsid w:val="00225C10"/>
    <w:rsid w:val="00226D64"/>
    <w:rsid w:val="00230F3B"/>
    <w:rsid w:val="002340DD"/>
    <w:rsid w:val="00235735"/>
    <w:rsid w:val="00240C7A"/>
    <w:rsid w:val="00240EC5"/>
    <w:rsid w:val="00246740"/>
    <w:rsid w:val="002468D4"/>
    <w:rsid w:val="002516C9"/>
    <w:rsid w:val="00255FD2"/>
    <w:rsid w:val="002600D4"/>
    <w:rsid w:val="00262527"/>
    <w:rsid w:val="00262DC1"/>
    <w:rsid w:val="0026490E"/>
    <w:rsid w:val="00264AAB"/>
    <w:rsid w:val="002652C4"/>
    <w:rsid w:val="00266AFF"/>
    <w:rsid w:val="002700ED"/>
    <w:rsid w:val="00271410"/>
    <w:rsid w:val="002717CF"/>
    <w:rsid w:val="002739B4"/>
    <w:rsid w:val="00275226"/>
    <w:rsid w:val="00282348"/>
    <w:rsid w:val="002827B0"/>
    <w:rsid w:val="00290589"/>
    <w:rsid w:val="0029070D"/>
    <w:rsid w:val="002935CB"/>
    <w:rsid w:val="002944FB"/>
    <w:rsid w:val="00294702"/>
    <w:rsid w:val="00295F3C"/>
    <w:rsid w:val="002968AC"/>
    <w:rsid w:val="00297CD0"/>
    <w:rsid w:val="002A1643"/>
    <w:rsid w:val="002A3CCD"/>
    <w:rsid w:val="002A3D2C"/>
    <w:rsid w:val="002A40A1"/>
    <w:rsid w:val="002A6160"/>
    <w:rsid w:val="002A67FE"/>
    <w:rsid w:val="002A7784"/>
    <w:rsid w:val="002A7BFD"/>
    <w:rsid w:val="002B3B58"/>
    <w:rsid w:val="002C1FFE"/>
    <w:rsid w:val="002C3557"/>
    <w:rsid w:val="002C56F3"/>
    <w:rsid w:val="002C6782"/>
    <w:rsid w:val="002C7C19"/>
    <w:rsid w:val="002C7EF4"/>
    <w:rsid w:val="002D41C3"/>
    <w:rsid w:val="002D51C7"/>
    <w:rsid w:val="002E0070"/>
    <w:rsid w:val="002E0A7E"/>
    <w:rsid w:val="002E30E3"/>
    <w:rsid w:val="002E4788"/>
    <w:rsid w:val="002E77C2"/>
    <w:rsid w:val="002F01B0"/>
    <w:rsid w:val="002F0F70"/>
    <w:rsid w:val="002F134A"/>
    <w:rsid w:val="002F1457"/>
    <w:rsid w:val="002F1A6C"/>
    <w:rsid w:val="002F28FD"/>
    <w:rsid w:val="002F2BBD"/>
    <w:rsid w:val="002F3965"/>
    <w:rsid w:val="002F3C2E"/>
    <w:rsid w:val="002F402B"/>
    <w:rsid w:val="002F4566"/>
    <w:rsid w:val="002F5622"/>
    <w:rsid w:val="003016CF"/>
    <w:rsid w:val="0030208F"/>
    <w:rsid w:val="003035AA"/>
    <w:rsid w:val="00305EB2"/>
    <w:rsid w:val="00310910"/>
    <w:rsid w:val="00310B37"/>
    <w:rsid w:val="00311BD5"/>
    <w:rsid w:val="0031306E"/>
    <w:rsid w:val="003132F4"/>
    <w:rsid w:val="00313414"/>
    <w:rsid w:val="00314BF1"/>
    <w:rsid w:val="00314E6F"/>
    <w:rsid w:val="00317001"/>
    <w:rsid w:val="00317275"/>
    <w:rsid w:val="0031748F"/>
    <w:rsid w:val="003207EF"/>
    <w:rsid w:val="00321112"/>
    <w:rsid w:val="00321701"/>
    <w:rsid w:val="0032573D"/>
    <w:rsid w:val="00330720"/>
    <w:rsid w:val="00330954"/>
    <w:rsid w:val="0033322F"/>
    <w:rsid w:val="003351E5"/>
    <w:rsid w:val="00335B46"/>
    <w:rsid w:val="00336CE9"/>
    <w:rsid w:val="00337353"/>
    <w:rsid w:val="00337E8F"/>
    <w:rsid w:val="0034058C"/>
    <w:rsid w:val="00343FB9"/>
    <w:rsid w:val="00345647"/>
    <w:rsid w:val="003463C7"/>
    <w:rsid w:val="003514CD"/>
    <w:rsid w:val="00353916"/>
    <w:rsid w:val="00353B7A"/>
    <w:rsid w:val="0035455E"/>
    <w:rsid w:val="0035769F"/>
    <w:rsid w:val="003605CD"/>
    <w:rsid w:val="00360DCC"/>
    <w:rsid w:val="0036126B"/>
    <w:rsid w:val="00362A5A"/>
    <w:rsid w:val="00363258"/>
    <w:rsid w:val="003657BA"/>
    <w:rsid w:val="00365BF7"/>
    <w:rsid w:val="00367084"/>
    <w:rsid w:val="00367C0B"/>
    <w:rsid w:val="0037218D"/>
    <w:rsid w:val="00372873"/>
    <w:rsid w:val="00372A9D"/>
    <w:rsid w:val="0037548C"/>
    <w:rsid w:val="00375F89"/>
    <w:rsid w:val="003761CE"/>
    <w:rsid w:val="0037783E"/>
    <w:rsid w:val="003814FC"/>
    <w:rsid w:val="00383208"/>
    <w:rsid w:val="00383D13"/>
    <w:rsid w:val="00387E4E"/>
    <w:rsid w:val="00394918"/>
    <w:rsid w:val="00397916"/>
    <w:rsid w:val="003A0069"/>
    <w:rsid w:val="003A00E4"/>
    <w:rsid w:val="003A0A29"/>
    <w:rsid w:val="003A179C"/>
    <w:rsid w:val="003A2954"/>
    <w:rsid w:val="003A432D"/>
    <w:rsid w:val="003A4B90"/>
    <w:rsid w:val="003A4F69"/>
    <w:rsid w:val="003A5C19"/>
    <w:rsid w:val="003A6784"/>
    <w:rsid w:val="003B1178"/>
    <w:rsid w:val="003B1254"/>
    <w:rsid w:val="003B1378"/>
    <w:rsid w:val="003B244D"/>
    <w:rsid w:val="003B45C5"/>
    <w:rsid w:val="003B631B"/>
    <w:rsid w:val="003C07BD"/>
    <w:rsid w:val="003C13FA"/>
    <w:rsid w:val="003C64D3"/>
    <w:rsid w:val="003C7CD2"/>
    <w:rsid w:val="003C7FFB"/>
    <w:rsid w:val="003D320A"/>
    <w:rsid w:val="003E22F1"/>
    <w:rsid w:val="003E304B"/>
    <w:rsid w:val="003E39B5"/>
    <w:rsid w:val="003E4834"/>
    <w:rsid w:val="003E518A"/>
    <w:rsid w:val="003E52BE"/>
    <w:rsid w:val="003E6ABE"/>
    <w:rsid w:val="003E7BE7"/>
    <w:rsid w:val="003E7BF3"/>
    <w:rsid w:val="003F0644"/>
    <w:rsid w:val="003F1757"/>
    <w:rsid w:val="003F22B1"/>
    <w:rsid w:val="003F25E4"/>
    <w:rsid w:val="003F5B57"/>
    <w:rsid w:val="003F7504"/>
    <w:rsid w:val="00401CE3"/>
    <w:rsid w:val="00405B54"/>
    <w:rsid w:val="00412200"/>
    <w:rsid w:val="004123B7"/>
    <w:rsid w:val="004123C3"/>
    <w:rsid w:val="0041507A"/>
    <w:rsid w:val="00415D06"/>
    <w:rsid w:val="004171A9"/>
    <w:rsid w:val="00421179"/>
    <w:rsid w:val="00421B82"/>
    <w:rsid w:val="00421F2F"/>
    <w:rsid w:val="0042367C"/>
    <w:rsid w:val="004268F5"/>
    <w:rsid w:val="00427784"/>
    <w:rsid w:val="0043046B"/>
    <w:rsid w:val="00430A2A"/>
    <w:rsid w:val="00431D9B"/>
    <w:rsid w:val="004320D4"/>
    <w:rsid w:val="00434129"/>
    <w:rsid w:val="00434345"/>
    <w:rsid w:val="00434FD1"/>
    <w:rsid w:val="00435130"/>
    <w:rsid w:val="00436572"/>
    <w:rsid w:val="00437656"/>
    <w:rsid w:val="00440674"/>
    <w:rsid w:val="004416E8"/>
    <w:rsid w:val="0044179A"/>
    <w:rsid w:val="00442DF6"/>
    <w:rsid w:val="004432D8"/>
    <w:rsid w:val="00443D27"/>
    <w:rsid w:val="00443D64"/>
    <w:rsid w:val="004463E5"/>
    <w:rsid w:val="004464A6"/>
    <w:rsid w:val="00447A0E"/>
    <w:rsid w:val="0045039B"/>
    <w:rsid w:val="004522D1"/>
    <w:rsid w:val="0045552F"/>
    <w:rsid w:val="00456551"/>
    <w:rsid w:val="00456F84"/>
    <w:rsid w:val="00457745"/>
    <w:rsid w:val="004622A5"/>
    <w:rsid w:val="00465B74"/>
    <w:rsid w:val="00467D25"/>
    <w:rsid w:val="00470850"/>
    <w:rsid w:val="0047134B"/>
    <w:rsid w:val="00471357"/>
    <w:rsid w:val="004732D2"/>
    <w:rsid w:val="00473FD0"/>
    <w:rsid w:val="00476130"/>
    <w:rsid w:val="00477859"/>
    <w:rsid w:val="00481CE2"/>
    <w:rsid w:val="0048291E"/>
    <w:rsid w:val="00482FC0"/>
    <w:rsid w:val="00484E92"/>
    <w:rsid w:val="00486412"/>
    <w:rsid w:val="00490986"/>
    <w:rsid w:val="004933D2"/>
    <w:rsid w:val="0049348D"/>
    <w:rsid w:val="00496A19"/>
    <w:rsid w:val="004A199C"/>
    <w:rsid w:val="004A1E77"/>
    <w:rsid w:val="004A6E30"/>
    <w:rsid w:val="004B1B6F"/>
    <w:rsid w:val="004B21DD"/>
    <w:rsid w:val="004C2238"/>
    <w:rsid w:val="004C3792"/>
    <w:rsid w:val="004C37EE"/>
    <w:rsid w:val="004C388A"/>
    <w:rsid w:val="004C75B5"/>
    <w:rsid w:val="004C79BF"/>
    <w:rsid w:val="004D08F4"/>
    <w:rsid w:val="004D107D"/>
    <w:rsid w:val="004D14D3"/>
    <w:rsid w:val="004D1C05"/>
    <w:rsid w:val="004D27D9"/>
    <w:rsid w:val="004D37DE"/>
    <w:rsid w:val="004D5D7D"/>
    <w:rsid w:val="004D628A"/>
    <w:rsid w:val="004D6D48"/>
    <w:rsid w:val="004D7887"/>
    <w:rsid w:val="004D79DB"/>
    <w:rsid w:val="004E38C8"/>
    <w:rsid w:val="004E431B"/>
    <w:rsid w:val="004E480F"/>
    <w:rsid w:val="004E6FBF"/>
    <w:rsid w:val="004E71AB"/>
    <w:rsid w:val="004F0994"/>
    <w:rsid w:val="004F1550"/>
    <w:rsid w:val="004F1B47"/>
    <w:rsid w:val="004F1F03"/>
    <w:rsid w:val="004F650A"/>
    <w:rsid w:val="004F69DF"/>
    <w:rsid w:val="004F79BF"/>
    <w:rsid w:val="00504981"/>
    <w:rsid w:val="00505B85"/>
    <w:rsid w:val="00505F2E"/>
    <w:rsid w:val="00506941"/>
    <w:rsid w:val="00510B7B"/>
    <w:rsid w:val="00510BEE"/>
    <w:rsid w:val="00510C24"/>
    <w:rsid w:val="0051181C"/>
    <w:rsid w:val="0051408A"/>
    <w:rsid w:val="00514FD6"/>
    <w:rsid w:val="005162CE"/>
    <w:rsid w:val="0051633C"/>
    <w:rsid w:val="0051752D"/>
    <w:rsid w:val="00521081"/>
    <w:rsid w:val="005213C3"/>
    <w:rsid w:val="00522AC6"/>
    <w:rsid w:val="00523490"/>
    <w:rsid w:val="00524297"/>
    <w:rsid w:val="00524412"/>
    <w:rsid w:val="00525793"/>
    <w:rsid w:val="00527854"/>
    <w:rsid w:val="00530D14"/>
    <w:rsid w:val="00531A38"/>
    <w:rsid w:val="00531BEF"/>
    <w:rsid w:val="00534CBD"/>
    <w:rsid w:val="00534E42"/>
    <w:rsid w:val="0053587A"/>
    <w:rsid w:val="0053684F"/>
    <w:rsid w:val="00537168"/>
    <w:rsid w:val="00537F98"/>
    <w:rsid w:val="00543B63"/>
    <w:rsid w:val="005452A7"/>
    <w:rsid w:val="00545FA2"/>
    <w:rsid w:val="00550BE4"/>
    <w:rsid w:val="005522EA"/>
    <w:rsid w:val="0055479F"/>
    <w:rsid w:val="00555CB7"/>
    <w:rsid w:val="00555D6B"/>
    <w:rsid w:val="00556164"/>
    <w:rsid w:val="00561D76"/>
    <w:rsid w:val="005656AE"/>
    <w:rsid w:val="00565D72"/>
    <w:rsid w:val="00570901"/>
    <w:rsid w:val="00572284"/>
    <w:rsid w:val="00572C74"/>
    <w:rsid w:val="00574EA4"/>
    <w:rsid w:val="00575064"/>
    <w:rsid w:val="00577B15"/>
    <w:rsid w:val="0058003D"/>
    <w:rsid w:val="00580120"/>
    <w:rsid w:val="00580422"/>
    <w:rsid w:val="005817CF"/>
    <w:rsid w:val="00581897"/>
    <w:rsid w:val="00584962"/>
    <w:rsid w:val="00586738"/>
    <w:rsid w:val="00587276"/>
    <w:rsid w:val="00592481"/>
    <w:rsid w:val="005961AF"/>
    <w:rsid w:val="0059632C"/>
    <w:rsid w:val="005A0226"/>
    <w:rsid w:val="005A070A"/>
    <w:rsid w:val="005A088C"/>
    <w:rsid w:val="005A0A02"/>
    <w:rsid w:val="005A5607"/>
    <w:rsid w:val="005A5D82"/>
    <w:rsid w:val="005A7444"/>
    <w:rsid w:val="005A77B7"/>
    <w:rsid w:val="005B08A6"/>
    <w:rsid w:val="005B1A4E"/>
    <w:rsid w:val="005B287C"/>
    <w:rsid w:val="005B3BC9"/>
    <w:rsid w:val="005C0718"/>
    <w:rsid w:val="005C64BA"/>
    <w:rsid w:val="005C64E4"/>
    <w:rsid w:val="005D0B2B"/>
    <w:rsid w:val="005D2DBF"/>
    <w:rsid w:val="005D3848"/>
    <w:rsid w:val="005D39D0"/>
    <w:rsid w:val="005D5E6B"/>
    <w:rsid w:val="005D609B"/>
    <w:rsid w:val="005E111E"/>
    <w:rsid w:val="005E3576"/>
    <w:rsid w:val="005E5C7D"/>
    <w:rsid w:val="005E6591"/>
    <w:rsid w:val="005E7278"/>
    <w:rsid w:val="005E7A6F"/>
    <w:rsid w:val="005F00D4"/>
    <w:rsid w:val="005F1565"/>
    <w:rsid w:val="005F2CEB"/>
    <w:rsid w:val="005F4409"/>
    <w:rsid w:val="005F5584"/>
    <w:rsid w:val="005F6627"/>
    <w:rsid w:val="005F7336"/>
    <w:rsid w:val="00600140"/>
    <w:rsid w:val="0060043E"/>
    <w:rsid w:val="0060215F"/>
    <w:rsid w:val="00604C6B"/>
    <w:rsid w:val="0060505A"/>
    <w:rsid w:val="006051A3"/>
    <w:rsid w:val="00605AB8"/>
    <w:rsid w:val="0061005B"/>
    <w:rsid w:val="006105D8"/>
    <w:rsid w:val="00610F91"/>
    <w:rsid w:val="00611AB9"/>
    <w:rsid w:val="00612D9A"/>
    <w:rsid w:val="00614BB8"/>
    <w:rsid w:val="006166DD"/>
    <w:rsid w:val="0062289D"/>
    <w:rsid w:val="0062296A"/>
    <w:rsid w:val="00622D62"/>
    <w:rsid w:val="00623382"/>
    <w:rsid w:val="006236E0"/>
    <w:rsid w:val="00623EF1"/>
    <w:rsid w:val="00627033"/>
    <w:rsid w:val="006270FE"/>
    <w:rsid w:val="006277F9"/>
    <w:rsid w:val="0063490F"/>
    <w:rsid w:val="00636B16"/>
    <w:rsid w:val="006419B9"/>
    <w:rsid w:val="00643CBD"/>
    <w:rsid w:val="00645430"/>
    <w:rsid w:val="00646ADB"/>
    <w:rsid w:val="006520E3"/>
    <w:rsid w:val="006541DD"/>
    <w:rsid w:val="00656542"/>
    <w:rsid w:val="00661802"/>
    <w:rsid w:val="0066488B"/>
    <w:rsid w:val="00664FE2"/>
    <w:rsid w:val="00666366"/>
    <w:rsid w:val="00666CB7"/>
    <w:rsid w:val="006704CB"/>
    <w:rsid w:val="00674410"/>
    <w:rsid w:val="00674744"/>
    <w:rsid w:val="0067494A"/>
    <w:rsid w:val="00674EDB"/>
    <w:rsid w:val="00676542"/>
    <w:rsid w:val="0067793E"/>
    <w:rsid w:val="006813C7"/>
    <w:rsid w:val="00683A59"/>
    <w:rsid w:val="00683DB7"/>
    <w:rsid w:val="00684019"/>
    <w:rsid w:val="00684342"/>
    <w:rsid w:val="00684B4A"/>
    <w:rsid w:val="00685832"/>
    <w:rsid w:val="00686B29"/>
    <w:rsid w:val="00686E30"/>
    <w:rsid w:val="00686F5F"/>
    <w:rsid w:val="00687137"/>
    <w:rsid w:val="00687B56"/>
    <w:rsid w:val="0069003B"/>
    <w:rsid w:val="00691CA3"/>
    <w:rsid w:val="00692794"/>
    <w:rsid w:val="0069287F"/>
    <w:rsid w:val="00694069"/>
    <w:rsid w:val="00696BEE"/>
    <w:rsid w:val="00696C3C"/>
    <w:rsid w:val="00696CB9"/>
    <w:rsid w:val="006976EB"/>
    <w:rsid w:val="006A09D6"/>
    <w:rsid w:val="006A3566"/>
    <w:rsid w:val="006A4FE2"/>
    <w:rsid w:val="006A6D0D"/>
    <w:rsid w:val="006B0F9B"/>
    <w:rsid w:val="006B1103"/>
    <w:rsid w:val="006B3C19"/>
    <w:rsid w:val="006B40AB"/>
    <w:rsid w:val="006B581D"/>
    <w:rsid w:val="006C3E77"/>
    <w:rsid w:val="006C4286"/>
    <w:rsid w:val="006C6740"/>
    <w:rsid w:val="006D453D"/>
    <w:rsid w:val="006D4946"/>
    <w:rsid w:val="006D4C1F"/>
    <w:rsid w:val="006D784A"/>
    <w:rsid w:val="006E0371"/>
    <w:rsid w:val="006E13BA"/>
    <w:rsid w:val="006E1EF3"/>
    <w:rsid w:val="006F038E"/>
    <w:rsid w:val="006F215C"/>
    <w:rsid w:val="006F27E9"/>
    <w:rsid w:val="006F2AD5"/>
    <w:rsid w:val="006F5A24"/>
    <w:rsid w:val="006F6010"/>
    <w:rsid w:val="006F6F11"/>
    <w:rsid w:val="007000C0"/>
    <w:rsid w:val="00700B25"/>
    <w:rsid w:val="00700E10"/>
    <w:rsid w:val="00701BC5"/>
    <w:rsid w:val="007050A7"/>
    <w:rsid w:val="0070774C"/>
    <w:rsid w:val="00711835"/>
    <w:rsid w:val="0071282A"/>
    <w:rsid w:val="00714203"/>
    <w:rsid w:val="00714277"/>
    <w:rsid w:val="00715D06"/>
    <w:rsid w:val="0071600A"/>
    <w:rsid w:val="007165F3"/>
    <w:rsid w:val="007200CF"/>
    <w:rsid w:val="00723C9F"/>
    <w:rsid w:val="00726D3E"/>
    <w:rsid w:val="007303A4"/>
    <w:rsid w:val="00731B28"/>
    <w:rsid w:val="00732C85"/>
    <w:rsid w:val="0073360E"/>
    <w:rsid w:val="00735D36"/>
    <w:rsid w:val="00736621"/>
    <w:rsid w:val="00741270"/>
    <w:rsid w:val="0074182E"/>
    <w:rsid w:val="00742E2D"/>
    <w:rsid w:val="00744A82"/>
    <w:rsid w:val="00744B4A"/>
    <w:rsid w:val="00746808"/>
    <w:rsid w:val="007516BF"/>
    <w:rsid w:val="00751D3B"/>
    <w:rsid w:val="007568DC"/>
    <w:rsid w:val="00756A62"/>
    <w:rsid w:val="00757E3F"/>
    <w:rsid w:val="00760945"/>
    <w:rsid w:val="007611BF"/>
    <w:rsid w:val="007618AF"/>
    <w:rsid w:val="00764298"/>
    <w:rsid w:val="0076610F"/>
    <w:rsid w:val="00766383"/>
    <w:rsid w:val="007706B4"/>
    <w:rsid w:val="007707C6"/>
    <w:rsid w:val="00770FD6"/>
    <w:rsid w:val="007752BE"/>
    <w:rsid w:val="00776D4E"/>
    <w:rsid w:val="00776DFF"/>
    <w:rsid w:val="00777379"/>
    <w:rsid w:val="007822F4"/>
    <w:rsid w:val="00783B0B"/>
    <w:rsid w:val="00784D36"/>
    <w:rsid w:val="007855E6"/>
    <w:rsid w:val="00785F79"/>
    <w:rsid w:val="00786533"/>
    <w:rsid w:val="00786A1D"/>
    <w:rsid w:val="00792C73"/>
    <w:rsid w:val="00793CD9"/>
    <w:rsid w:val="00793D78"/>
    <w:rsid w:val="007957BD"/>
    <w:rsid w:val="00795B72"/>
    <w:rsid w:val="00795DF6"/>
    <w:rsid w:val="00795E50"/>
    <w:rsid w:val="00797537"/>
    <w:rsid w:val="007A1A27"/>
    <w:rsid w:val="007A1B45"/>
    <w:rsid w:val="007A5284"/>
    <w:rsid w:val="007A5559"/>
    <w:rsid w:val="007B1B03"/>
    <w:rsid w:val="007B2EBA"/>
    <w:rsid w:val="007B5625"/>
    <w:rsid w:val="007C033B"/>
    <w:rsid w:val="007C323E"/>
    <w:rsid w:val="007C32D7"/>
    <w:rsid w:val="007C3523"/>
    <w:rsid w:val="007C3A78"/>
    <w:rsid w:val="007C7916"/>
    <w:rsid w:val="007D01BD"/>
    <w:rsid w:val="007D2229"/>
    <w:rsid w:val="007D3E45"/>
    <w:rsid w:val="007D5B6D"/>
    <w:rsid w:val="007D69AC"/>
    <w:rsid w:val="007E1CF3"/>
    <w:rsid w:val="007E1F3A"/>
    <w:rsid w:val="007E3F1C"/>
    <w:rsid w:val="007E5435"/>
    <w:rsid w:val="007E6FF8"/>
    <w:rsid w:val="007E7DF5"/>
    <w:rsid w:val="007F2A7E"/>
    <w:rsid w:val="007F49AD"/>
    <w:rsid w:val="007F6069"/>
    <w:rsid w:val="007F6858"/>
    <w:rsid w:val="007F6989"/>
    <w:rsid w:val="007F6FC6"/>
    <w:rsid w:val="007F71E4"/>
    <w:rsid w:val="0080045D"/>
    <w:rsid w:val="008004E4"/>
    <w:rsid w:val="00803D3C"/>
    <w:rsid w:val="00804490"/>
    <w:rsid w:val="00804790"/>
    <w:rsid w:val="008109AA"/>
    <w:rsid w:val="00811A43"/>
    <w:rsid w:val="00813128"/>
    <w:rsid w:val="00813BB8"/>
    <w:rsid w:val="00814412"/>
    <w:rsid w:val="00814E02"/>
    <w:rsid w:val="00821B02"/>
    <w:rsid w:val="008254CA"/>
    <w:rsid w:val="0082577B"/>
    <w:rsid w:val="00826502"/>
    <w:rsid w:val="00826AC2"/>
    <w:rsid w:val="0083527E"/>
    <w:rsid w:val="00835FF8"/>
    <w:rsid w:val="00836377"/>
    <w:rsid w:val="00837748"/>
    <w:rsid w:val="00840109"/>
    <w:rsid w:val="00844851"/>
    <w:rsid w:val="00844D23"/>
    <w:rsid w:val="00845F42"/>
    <w:rsid w:val="00846030"/>
    <w:rsid w:val="00846158"/>
    <w:rsid w:val="008472E0"/>
    <w:rsid w:val="0084757A"/>
    <w:rsid w:val="00847ECA"/>
    <w:rsid w:val="008500F5"/>
    <w:rsid w:val="0085060C"/>
    <w:rsid w:val="00850848"/>
    <w:rsid w:val="00851963"/>
    <w:rsid w:val="008549E3"/>
    <w:rsid w:val="00854BD3"/>
    <w:rsid w:val="0085612C"/>
    <w:rsid w:val="0085685A"/>
    <w:rsid w:val="00857103"/>
    <w:rsid w:val="0085767D"/>
    <w:rsid w:val="00860C2F"/>
    <w:rsid w:val="00860E2B"/>
    <w:rsid w:val="0086251F"/>
    <w:rsid w:val="00862E58"/>
    <w:rsid w:val="00870BF6"/>
    <w:rsid w:val="00872A13"/>
    <w:rsid w:val="00872BF3"/>
    <w:rsid w:val="0087303A"/>
    <w:rsid w:val="008734EC"/>
    <w:rsid w:val="00874260"/>
    <w:rsid w:val="00875994"/>
    <w:rsid w:val="00877416"/>
    <w:rsid w:val="00880F14"/>
    <w:rsid w:val="00880F79"/>
    <w:rsid w:val="008823B4"/>
    <w:rsid w:val="00883C28"/>
    <w:rsid w:val="00883F69"/>
    <w:rsid w:val="008849F6"/>
    <w:rsid w:val="00885C0F"/>
    <w:rsid w:val="00886CDA"/>
    <w:rsid w:val="00886CEB"/>
    <w:rsid w:val="00887E54"/>
    <w:rsid w:val="008914AD"/>
    <w:rsid w:val="00891B43"/>
    <w:rsid w:val="00894534"/>
    <w:rsid w:val="008967A1"/>
    <w:rsid w:val="008B1153"/>
    <w:rsid w:val="008B122A"/>
    <w:rsid w:val="008B15D8"/>
    <w:rsid w:val="008B327D"/>
    <w:rsid w:val="008B4BCA"/>
    <w:rsid w:val="008B526A"/>
    <w:rsid w:val="008C0B8E"/>
    <w:rsid w:val="008C0FCA"/>
    <w:rsid w:val="008C1F41"/>
    <w:rsid w:val="008C4B65"/>
    <w:rsid w:val="008C4B67"/>
    <w:rsid w:val="008C5680"/>
    <w:rsid w:val="008C6A61"/>
    <w:rsid w:val="008C75AE"/>
    <w:rsid w:val="008C7879"/>
    <w:rsid w:val="008D505C"/>
    <w:rsid w:val="008D577E"/>
    <w:rsid w:val="008D6DE4"/>
    <w:rsid w:val="008D762E"/>
    <w:rsid w:val="008D7A7A"/>
    <w:rsid w:val="008E07A2"/>
    <w:rsid w:val="008E1696"/>
    <w:rsid w:val="008E2CA7"/>
    <w:rsid w:val="008E3592"/>
    <w:rsid w:val="008E3778"/>
    <w:rsid w:val="008E42A8"/>
    <w:rsid w:val="008E53FC"/>
    <w:rsid w:val="008E5C71"/>
    <w:rsid w:val="008E68FF"/>
    <w:rsid w:val="008E6ACE"/>
    <w:rsid w:val="008F109F"/>
    <w:rsid w:val="008F4073"/>
    <w:rsid w:val="008F4B3F"/>
    <w:rsid w:val="008F4CB7"/>
    <w:rsid w:val="008F7F3B"/>
    <w:rsid w:val="00901204"/>
    <w:rsid w:val="0090659F"/>
    <w:rsid w:val="00906687"/>
    <w:rsid w:val="009068E5"/>
    <w:rsid w:val="00906A1C"/>
    <w:rsid w:val="00910F17"/>
    <w:rsid w:val="00914A78"/>
    <w:rsid w:val="009150D9"/>
    <w:rsid w:val="00915C24"/>
    <w:rsid w:val="00915E2D"/>
    <w:rsid w:val="009172CB"/>
    <w:rsid w:val="00922A75"/>
    <w:rsid w:val="00923D1F"/>
    <w:rsid w:val="0092710E"/>
    <w:rsid w:val="009274E5"/>
    <w:rsid w:val="00931A42"/>
    <w:rsid w:val="009339B1"/>
    <w:rsid w:val="00935741"/>
    <w:rsid w:val="009410D2"/>
    <w:rsid w:val="00942153"/>
    <w:rsid w:val="00942DC2"/>
    <w:rsid w:val="0094422E"/>
    <w:rsid w:val="0094485C"/>
    <w:rsid w:val="00944B20"/>
    <w:rsid w:val="00950124"/>
    <w:rsid w:val="0095391C"/>
    <w:rsid w:val="00953BEA"/>
    <w:rsid w:val="00956DF9"/>
    <w:rsid w:val="0095728C"/>
    <w:rsid w:val="009622BD"/>
    <w:rsid w:val="00962E72"/>
    <w:rsid w:val="00963515"/>
    <w:rsid w:val="009715CD"/>
    <w:rsid w:val="00971FA0"/>
    <w:rsid w:val="00972034"/>
    <w:rsid w:val="0097486F"/>
    <w:rsid w:val="00975E20"/>
    <w:rsid w:val="00976202"/>
    <w:rsid w:val="00981D0D"/>
    <w:rsid w:val="00981E04"/>
    <w:rsid w:val="00990289"/>
    <w:rsid w:val="00990EB9"/>
    <w:rsid w:val="00991610"/>
    <w:rsid w:val="00991B6F"/>
    <w:rsid w:val="00991C9B"/>
    <w:rsid w:val="009952EB"/>
    <w:rsid w:val="009A244A"/>
    <w:rsid w:val="009A6AFF"/>
    <w:rsid w:val="009B250B"/>
    <w:rsid w:val="009B4B66"/>
    <w:rsid w:val="009B6FCD"/>
    <w:rsid w:val="009B7B02"/>
    <w:rsid w:val="009C0219"/>
    <w:rsid w:val="009C14E6"/>
    <w:rsid w:val="009C16F6"/>
    <w:rsid w:val="009C190F"/>
    <w:rsid w:val="009C22F7"/>
    <w:rsid w:val="009C3ABD"/>
    <w:rsid w:val="009C4318"/>
    <w:rsid w:val="009C4EE2"/>
    <w:rsid w:val="009C56AF"/>
    <w:rsid w:val="009C7256"/>
    <w:rsid w:val="009D05C3"/>
    <w:rsid w:val="009D1AC9"/>
    <w:rsid w:val="009D1FE2"/>
    <w:rsid w:val="009D275E"/>
    <w:rsid w:val="009D4E65"/>
    <w:rsid w:val="009D554F"/>
    <w:rsid w:val="009D7A00"/>
    <w:rsid w:val="009E0E99"/>
    <w:rsid w:val="009E71B1"/>
    <w:rsid w:val="009F2A9B"/>
    <w:rsid w:val="009F46D6"/>
    <w:rsid w:val="009F4AA5"/>
    <w:rsid w:val="009F5E23"/>
    <w:rsid w:val="00A031AF"/>
    <w:rsid w:val="00A07C2A"/>
    <w:rsid w:val="00A11803"/>
    <w:rsid w:val="00A15C35"/>
    <w:rsid w:val="00A161D9"/>
    <w:rsid w:val="00A16F54"/>
    <w:rsid w:val="00A1749D"/>
    <w:rsid w:val="00A178A1"/>
    <w:rsid w:val="00A210DB"/>
    <w:rsid w:val="00A213AB"/>
    <w:rsid w:val="00A23EE0"/>
    <w:rsid w:val="00A25598"/>
    <w:rsid w:val="00A26D0D"/>
    <w:rsid w:val="00A27162"/>
    <w:rsid w:val="00A31171"/>
    <w:rsid w:val="00A324BE"/>
    <w:rsid w:val="00A34461"/>
    <w:rsid w:val="00A34495"/>
    <w:rsid w:val="00A361D3"/>
    <w:rsid w:val="00A3684E"/>
    <w:rsid w:val="00A36C11"/>
    <w:rsid w:val="00A36D60"/>
    <w:rsid w:val="00A436EF"/>
    <w:rsid w:val="00A446A3"/>
    <w:rsid w:val="00A448A9"/>
    <w:rsid w:val="00A471BE"/>
    <w:rsid w:val="00A47932"/>
    <w:rsid w:val="00A53416"/>
    <w:rsid w:val="00A54024"/>
    <w:rsid w:val="00A5591D"/>
    <w:rsid w:val="00A55B05"/>
    <w:rsid w:val="00A569C6"/>
    <w:rsid w:val="00A63D50"/>
    <w:rsid w:val="00A6467C"/>
    <w:rsid w:val="00A67D53"/>
    <w:rsid w:val="00A71CFB"/>
    <w:rsid w:val="00A73D63"/>
    <w:rsid w:val="00A7624A"/>
    <w:rsid w:val="00A76A81"/>
    <w:rsid w:val="00A76FB4"/>
    <w:rsid w:val="00A77441"/>
    <w:rsid w:val="00A80E72"/>
    <w:rsid w:val="00A81B1F"/>
    <w:rsid w:val="00A82888"/>
    <w:rsid w:val="00A878FE"/>
    <w:rsid w:val="00A9022A"/>
    <w:rsid w:val="00A92171"/>
    <w:rsid w:val="00A9391E"/>
    <w:rsid w:val="00A93EC5"/>
    <w:rsid w:val="00A94480"/>
    <w:rsid w:val="00A9482E"/>
    <w:rsid w:val="00A94F88"/>
    <w:rsid w:val="00A971D6"/>
    <w:rsid w:val="00A97AF1"/>
    <w:rsid w:val="00AA1985"/>
    <w:rsid w:val="00AA3614"/>
    <w:rsid w:val="00AA4C43"/>
    <w:rsid w:val="00AA687E"/>
    <w:rsid w:val="00AB0092"/>
    <w:rsid w:val="00AB01FD"/>
    <w:rsid w:val="00AB1331"/>
    <w:rsid w:val="00AB2ED2"/>
    <w:rsid w:val="00AB580F"/>
    <w:rsid w:val="00AB60BD"/>
    <w:rsid w:val="00AC159B"/>
    <w:rsid w:val="00AC2708"/>
    <w:rsid w:val="00AC2EDF"/>
    <w:rsid w:val="00AC369E"/>
    <w:rsid w:val="00AC5FE4"/>
    <w:rsid w:val="00AC603F"/>
    <w:rsid w:val="00AC65B8"/>
    <w:rsid w:val="00AC7D0D"/>
    <w:rsid w:val="00AD102D"/>
    <w:rsid w:val="00AD3172"/>
    <w:rsid w:val="00AD442F"/>
    <w:rsid w:val="00AD6979"/>
    <w:rsid w:val="00AD7842"/>
    <w:rsid w:val="00AE19B9"/>
    <w:rsid w:val="00AE1B59"/>
    <w:rsid w:val="00AE4414"/>
    <w:rsid w:val="00AE4D22"/>
    <w:rsid w:val="00AE7EA8"/>
    <w:rsid w:val="00AF6978"/>
    <w:rsid w:val="00AF7577"/>
    <w:rsid w:val="00AF7C85"/>
    <w:rsid w:val="00B0045C"/>
    <w:rsid w:val="00B01652"/>
    <w:rsid w:val="00B02349"/>
    <w:rsid w:val="00B02ED3"/>
    <w:rsid w:val="00B12262"/>
    <w:rsid w:val="00B12DAF"/>
    <w:rsid w:val="00B15B5E"/>
    <w:rsid w:val="00B16ABF"/>
    <w:rsid w:val="00B173CF"/>
    <w:rsid w:val="00B17595"/>
    <w:rsid w:val="00B17BE2"/>
    <w:rsid w:val="00B21878"/>
    <w:rsid w:val="00B23FAA"/>
    <w:rsid w:val="00B26B3C"/>
    <w:rsid w:val="00B31654"/>
    <w:rsid w:val="00B33443"/>
    <w:rsid w:val="00B36A0E"/>
    <w:rsid w:val="00B4159D"/>
    <w:rsid w:val="00B42FD0"/>
    <w:rsid w:val="00B44888"/>
    <w:rsid w:val="00B47703"/>
    <w:rsid w:val="00B47D65"/>
    <w:rsid w:val="00B5027C"/>
    <w:rsid w:val="00B5113A"/>
    <w:rsid w:val="00B53240"/>
    <w:rsid w:val="00B562DE"/>
    <w:rsid w:val="00B56426"/>
    <w:rsid w:val="00B57D6B"/>
    <w:rsid w:val="00B6095D"/>
    <w:rsid w:val="00B62541"/>
    <w:rsid w:val="00B65E02"/>
    <w:rsid w:val="00B70713"/>
    <w:rsid w:val="00B71084"/>
    <w:rsid w:val="00B7138F"/>
    <w:rsid w:val="00B717B7"/>
    <w:rsid w:val="00B72FEF"/>
    <w:rsid w:val="00B73AD7"/>
    <w:rsid w:val="00B80523"/>
    <w:rsid w:val="00B8096A"/>
    <w:rsid w:val="00B835C1"/>
    <w:rsid w:val="00B84067"/>
    <w:rsid w:val="00B86BF1"/>
    <w:rsid w:val="00B87FD2"/>
    <w:rsid w:val="00B9028D"/>
    <w:rsid w:val="00B90D0F"/>
    <w:rsid w:val="00B923EC"/>
    <w:rsid w:val="00B9246D"/>
    <w:rsid w:val="00B949A9"/>
    <w:rsid w:val="00B95347"/>
    <w:rsid w:val="00B95DEA"/>
    <w:rsid w:val="00B96470"/>
    <w:rsid w:val="00B96D13"/>
    <w:rsid w:val="00BA010F"/>
    <w:rsid w:val="00BA2A16"/>
    <w:rsid w:val="00BA51C4"/>
    <w:rsid w:val="00BA56E1"/>
    <w:rsid w:val="00BA5FF7"/>
    <w:rsid w:val="00BA6770"/>
    <w:rsid w:val="00BB0166"/>
    <w:rsid w:val="00BB080C"/>
    <w:rsid w:val="00BB130B"/>
    <w:rsid w:val="00BB1F06"/>
    <w:rsid w:val="00BB2C2C"/>
    <w:rsid w:val="00BB4640"/>
    <w:rsid w:val="00BC0C51"/>
    <w:rsid w:val="00BC3D39"/>
    <w:rsid w:val="00BD1E14"/>
    <w:rsid w:val="00BD22D1"/>
    <w:rsid w:val="00BD2BFC"/>
    <w:rsid w:val="00BD49EA"/>
    <w:rsid w:val="00BD72E9"/>
    <w:rsid w:val="00BD7523"/>
    <w:rsid w:val="00BE2E38"/>
    <w:rsid w:val="00BE3EC0"/>
    <w:rsid w:val="00BE501D"/>
    <w:rsid w:val="00BF1DE2"/>
    <w:rsid w:val="00BF2B0F"/>
    <w:rsid w:val="00BF4A65"/>
    <w:rsid w:val="00BF4C73"/>
    <w:rsid w:val="00BF6A1E"/>
    <w:rsid w:val="00BF78EA"/>
    <w:rsid w:val="00C00026"/>
    <w:rsid w:val="00C01DB9"/>
    <w:rsid w:val="00C02993"/>
    <w:rsid w:val="00C02F7D"/>
    <w:rsid w:val="00C03640"/>
    <w:rsid w:val="00C05E9F"/>
    <w:rsid w:val="00C07B31"/>
    <w:rsid w:val="00C07F80"/>
    <w:rsid w:val="00C10D7D"/>
    <w:rsid w:val="00C11D31"/>
    <w:rsid w:val="00C13DE0"/>
    <w:rsid w:val="00C13FA3"/>
    <w:rsid w:val="00C17805"/>
    <w:rsid w:val="00C17E89"/>
    <w:rsid w:val="00C21588"/>
    <w:rsid w:val="00C316E8"/>
    <w:rsid w:val="00C3367E"/>
    <w:rsid w:val="00C33F26"/>
    <w:rsid w:val="00C3462A"/>
    <w:rsid w:val="00C34E46"/>
    <w:rsid w:val="00C35122"/>
    <w:rsid w:val="00C35995"/>
    <w:rsid w:val="00C35AA2"/>
    <w:rsid w:val="00C37510"/>
    <w:rsid w:val="00C41B35"/>
    <w:rsid w:val="00C42050"/>
    <w:rsid w:val="00C43884"/>
    <w:rsid w:val="00C43DDF"/>
    <w:rsid w:val="00C44B27"/>
    <w:rsid w:val="00C463E2"/>
    <w:rsid w:val="00C523E1"/>
    <w:rsid w:val="00C52C22"/>
    <w:rsid w:val="00C5337B"/>
    <w:rsid w:val="00C53CD4"/>
    <w:rsid w:val="00C54F64"/>
    <w:rsid w:val="00C5588D"/>
    <w:rsid w:val="00C559AF"/>
    <w:rsid w:val="00C56565"/>
    <w:rsid w:val="00C60CCB"/>
    <w:rsid w:val="00C6159C"/>
    <w:rsid w:val="00C61921"/>
    <w:rsid w:val="00C61A49"/>
    <w:rsid w:val="00C63C39"/>
    <w:rsid w:val="00C6473D"/>
    <w:rsid w:val="00C651A0"/>
    <w:rsid w:val="00C668FD"/>
    <w:rsid w:val="00C73C16"/>
    <w:rsid w:val="00C745B5"/>
    <w:rsid w:val="00C748DE"/>
    <w:rsid w:val="00C753F7"/>
    <w:rsid w:val="00C75DB2"/>
    <w:rsid w:val="00C77645"/>
    <w:rsid w:val="00C802EE"/>
    <w:rsid w:val="00C80D90"/>
    <w:rsid w:val="00C820E6"/>
    <w:rsid w:val="00C825F5"/>
    <w:rsid w:val="00C834BC"/>
    <w:rsid w:val="00C84BBE"/>
    <w:rsid w:val="00C85845"/>
    <w:rsid w:val="00C86259"/>
    <w:rsid w:val="00C869C7"/>
    <w:rsid w:val="00C87778"/>
    <w:rsid w:val="00C9126C"/>
    <w:rsid w:val="00C917D8"/>
    <w:rsid w:val="00C91815"/>
    <w:rsid w:val="00C91F6C"/>
    <w:rsid w:val="00C93798"/>
    <w:rsid w:val="00C94394"/>
    <w:rsid w:val="00C94FF0"/>
    <w:rsid w:val="00C95562"/>
    <w:rsid w:val="00C962AB"/>
    <w:rsid w:val="00C96611"/>
    <w:rsid w:val="00CA0DE0"/>
    <w:rsid w:val="00CA1A95"/>
    <w:rsid w:val="00CA297B"/>
    <w:rsid w:val="00CA3AA9"/>
    <w:rsid w:val="00CA6077"/>
    <w:rsid w:val="00CA6F45"/>
    <w:rsid w:val="00CB1DC0"/>
    <w:rsid w:val="00CB1F32"/>
    <w:rsid w:val="00CB33A4"/>
    <w:rsid w:val="00CB33E3"/>
    <w:rsid w:val="00CB3BCA"/>
    <w:rsid w:val="00CB4A9E"/>
    <w:rsid w:val="00CB540E"/>
    <w:rsid w:val="00CB581D"/>
    <w:rsid w:val="00CC128E"/>
    <w:rsid w:val="00CC14A8"/>
    <w:rsid w:val="00CC2D74"/>
    <w:rsid w:val="00CC577F"/>
    <w:rsid w:val="00CC614A"/>
    <w:rsid w:val="00CC6228"/>
    <w:rsid w:val="00CC7790"/>
    <w:rsid w:val="00CD1731"/>
    <w:rsid w:val="00CD2882"/>
    <w:rsid w:val="00CD2D42"/>
    <w:rsid w:val="00CD2F57"/>
    <w:rsid w:val="00CD3A36"/>
    <w:rsid w:val="00CD49E3"/>
    <w:rsid w:val="00CD6C7C"/>
    <w:rsid w:val="00CD6DCF"/>
    <w:rsid w:val="00CE05CF"/>
    <w:rsid w:val="00CE0DC0"/>
    <w:rsid w:val="00CE250E"/>
    <w:rsid w:val="00CE620E"/>
    <w:rsid w:val="00CE77C7"/>
    <w:rsid w:val="00CF1535"/>
    <w:rsid w:val="00CF1C76"/>
    <w:rsid w:val="00CF27B8"/>
    <w:rsid w:val="00CF439E"/>
    <w:rsid w:val="00CF4DED"/>
    <w:rsid w:val="00CF5773"/>
    <w:rsid w:val="00CF7FA6"/>
    <w:rsid w:val="00D00382"/>
    <w:rsid w:val="00D0147C"/>
    <w:rsid w:val="00D0199B"/>
    <w:rsid w:val="00D021A9"/>
    <w:rsid w:val="00D022C5"/>
    <w:rsid w:val="00D028E7"/>
    <w:rsid w:val="00D03561"/>
    <w:rsid w:val="00D056B6"/>
    <w:rsid w:val="00D05B82"/>
    <w:rsid w:val="00D06264"/>
    <w:rsid w:val="00D0630E"/>
    <w:rsid w:val="00D066B9"/>
    <w:rsid w:val="00D06843"/>
    <w:rsid w:val="00D07091"/>
    <w:rsid w:val="00D074C9"/>
    <w:rsid w:val="00D1392E"/>
    <w:rsid w:val="00D148AB"/>
    <w:rsid w:val="00D21CFC"/>
    <w:rsid w:val="00D22D2E"/>
    <w:rsid w:val="00D24031"/>
    <w:rsid w:val="00D24536"/>
    <w:rsid w:val="00D31209"/>
    <w:rsid w:val="00D31B33"/>
    <w:rsid w:val="00D32093"/>
    <w:rsid w:val="00D331C6"/>
    <w:rsid w:val="00D3353B"/>
    <w:rsid w:val="00D3359F"/>
    <w:rsid w:val="00D34C77"/>
    <w:rsid w:val="00D34E18"/>
    <w:rsid w:val="00D41C6B"/>
    <w:rsid w:val="00D42BE6"/>
    <w:rsid w:val="00D42FA5"/>
    <w:rsid w:val="00D4321F"/>
    <w:rsid w:val="00D4453C"/>
    <w:rsid w:val="00D46033"/>
    <w:rsid w:val="00D464E0"/>
    <w:rsid w:val="00D500AE"/>
    <w:rsid w:val="00D5061D"/>
    <w:rsid w:val="00D5250F"/>
    <w:rsid w:val="00D52596"/>
    <w:rsid w:val="00D52A76"/>
    <w:rsid w:val="00D5736E"/>
    <w:rsid w:val="00D574DC"/>
    <w:rsid w:val="00D57FAF"/>
    <w:rsid w:val="00D60648"/>
    <w:rsid w:val="00D61EA1"/>
    <w:rsid w:val="00D6548D"/>
    <w:rsid w:val="00D65692"/>
    <w:rsid w:val="00D662A6"/>
    <w:rsid w:val="00D66AC1"/>
    <w:rsid w:val="00D713DE"/>
    <w:rsid w:val="00D718F7"/>
    <w:rsid w:val="00D827CD"/>
    <w:rsid w:val="00D8365C"/>
    <w:rsid w:val="00D85FC0"/>
    <w:rsid w:val="00D86956"/>
    <w:rsid w:val="00D87B3F"/>
    <w:rsid w:val="00D91720"/>
    <w:rsid w:val="00D928E2"/>
    <w:rsid w:val="00D930A5"/>
    <w:rsid w:val="00D937E7"/>
    <w:rsid w:val="00D93FE2"/>
    <w:rsid w:val="00D960FC"/>
    <w:rsid w:val="00DA0403"/>
    <w:rsid w:val="00DA4C5C"/>
    <w:rsid w:val="00DA4F1E"/>
    <w:rsid w:val="00DA569F"/>
    <w:rsid w:val="00DA57AC"/>
    <w:rsid w:val="00DA6C06"/>
    <w:rsid w:val="00DB448B"/>
    <w:rsid w:val="00DB5738"/>
    <w:rsid w:val="00DB7E47"/>
    <w:rsid w:val="00DC231A"/>
    <w:rsid w:val="00DC2A16"/>
    <w:rsid w:val="00DC2AD6"/>
    <w:rsid w:val="00DC2AE2"/>
    <w:rsid w:val="00DC399C"/>
    <w:rsid w:val="00DC3D5C"/>
    <w:rsid w:val="00DC4E32"/>
    <w:rsid w:val="00DD3F73"/>
    <w:rsid w:val="00DD72F4"/>
    <w:rsid w:val="00DE00C0"/>
    <w:rsid w:val="00DE2E78"/>
    <w:rsid w:val="00DE55A2"/>
    <w:rsid w:val="00DE64E5"/>
    <w:rsid w:val="00DE6BB8"/>
    <w:rsid w:val="00DE7231"/>
    <w:rsid w:val="00DF3FA0"/>
    <w:rsid w:val="00E0343B"/>
    <w:rsid w:val="00E0436E"/>
    <w:rsid w:val="00E04A6E"/>
    <w:rsid w:val="00E068A4"/>
    <w:rsid w:val="00E070B6"/>
    <w:rsid w:val="00E11A1C"/>
    <w:rsid w:val="00E1230F"/>
    <w:rsid w:val="00E12C4D"/>
    <w:rsid w:val="00E1385F"/>
    <w:rsid w:val="00E138D3"/>
    <w:rsid w:val="00E15B3F"/>
    <w:rsid w:val="00E16C1A"/>
    <w:rsid w:val="00E16CF5"/>
    <w:rsid w:val="00E17184"/>
    <w:rsid w:val="00E22122"/>
    <w:rsid w:val="00E2220F"/>
    <w:rsid w:val="00E22581"/>
    <w:rsid w:val="00E22669"/>
    <w:rsid w:val="00E22E29"/>
    <w:rsid w:val="00E23F13"/>
    <w:rsid w:val="00E25615"/>
    <w:rsid w:val="00E25933"/>
    <w:rsid w:val="00E2651B"/>
    <w:rsid w:val="00E2741B"/>
    <w:rsid w:val="00E30421"/>
    <w:rsid w:val="00E31C79"/>
    <w:rsid w:val="00E32893"/>
    <w:rsid w:val="00E341DA"/>
    <w:rsid w:val="00E351EB"/>
    <w:rsid w:val="00E36C13"/>
    <w:rsid w:val="00E42595"/>
    <w:rsid w:val="00E438EF"/>
    <w:rsid w:val="00E4416E"/>
    <w:rsid w:val="00E477E8"/>
    <w:rsid w:val="00E5078A"/>
    <w:rsid w:val="00E5514E"/>
    <w:rsid w:val="00E55507"/>
    <w:rsid w:val="00E55B5A"/>
    <w:rsid w:val="00E62BEA"/>
    <w:rsid w:val="00E639ED"/>
    <w:rsid w:val="00E63A48"/>
    <w:rsid w:val="00E64CEF"/>
    <w:rsid w:val="00E6587D"/>
    <w:rsid w:val="00E65EBD"/>
    <w:rsid w:val="00E662D6"/>
    <w:rsid w:val="00E6796A"/>
    <w:rsid w:val="00E73001"/>
    <w:rsid w:val="00E73438"/>
    <w:rsid w:val="00E73BEF"/>
    <w:rsid w:val="00E75401"/>
    <w:rsid w:val="00E77C13"/>
    <w:rsid w:val="00E77D78"/>
    <w:rsid w:val="00E80F34"/>
    <w:rsid w:val="00E81156"/>
    <w:rsid w:val="00E82BFC"/>
    <w:rsid w:val="00E8314E"/>
    <w:rsid w:val="00E83F3A"/>
    <w:rsid w:val="00E84502"/>
    <w:rsid w:val="00E8597A"/>
    <w:rsid w:val="00E8635B"/>
    <w:rsid w:val="00E866BD"/>
    <w:rsid w:val="00E915E5"/>
    <w:rsid w:val="00E921C9"/>
    <w:rsid w:val="00E92B85"/>
    <w:rsid w:val="00E94825"/>
    <w:rsid w:val="00E962C2"/>
    <w:rsid w:val="00EA10FE"/>
    <w:rsid w:val="00EA3D2E"/>
    <w:rsid w:val="00EA48E5"/>
    <w:rsid w:val="00EA7EEB"/>
    <w:rsid w:val="00EB0A3E"/>
    <w:rsid w:val="00EB254B"/>
    <w:rsid w:val="00EB2D39"/>
    <w:rsid w:val="00EB3A46"/>
    <w:rsid w:val="00EB56AD"/>
    <w:rsid w:val="00EB6EB7"/>
    <w:rsid w:val="00EB78D2"/>
    <w:rsid w:val="00EC1215"/>
    <w:rsid w:val="00EC2AB4"/>
    <w:rsid w:val="00EC4B0A"/>
    <w:rsid w:val="00EC5590"/>
    <w:rsid w:val="00EC62CB"/>
    <w:rsid w:val="00EC64C7"/>
    <w:rsid w:val="00ED0324"/>
    <w:rsid w:val="00ED0478"/>
    <w:rsid w:val="00ED1074"/>
    <w:rsid w:val="00ED13D2"/>
    <w:rsid w:val="00ED465F"/>
    <w:rsid w:val="00ED5634"/>
    <w:rsid w:val="00ED6F15"/>
    <w:rsid w:val="00EE401F"/>
    <w:rsid w:val="00EE4EB1"/>
    <w:rsid w:val="00EE55CA"/>
    <w:rsid w:val="00EE6D71"/>
    <w:rsid w:val="00EE7C6B"/>
    <w:rsid w:val="00F0101B"/>
    <w:rsid w:val="00F06FF0"/>
    <w:rsid w:val="00F104BA"/>
    <w:rsid w:val="00F111C8"/>
    <w:rsid w:val="00F1463A"/>
    <w:rsid w:val="00F158CD"/>
    <w:rsid w:val="00F1642C"/>
    <w:rsid w:val="00F170F3"/>
    <w:rsid w:val="00F17197"/>
    <w:rsid w:val="00F22C9E"/>
    <w:rsid w:val="00F233CD"/>
    <w:rsid w:val="00F265C7"/>
    <w:rsid w:val="00F32BD9"/>
    <w:rsid w:val="00F34FEF"/>
    <w:rsid w:val="00F35704"/>
    <w:rsid w:val="00F37649"/>
    <w:rsid w:val="00F40E53"/>
    <w:rsid w:val="00F41462"/>
    <w:rsid w:val="00F41677"/>
    <w:rsid w:val="00F41E63"/>
    <w:rsid w:val="00F42C3F"/>
    <w:rsid w:val="00F42DFA"/>
    <w:rsid w:val="00F44556"/>
    <w:rsid w:val="00F44E17"/>
    <w:rsid w:val="00F46B20"/>
    <w:rsid w:val="00F51E86"/>
    <w:rsid w:val="00F526E6"/>
    <w:rsid w:val="00F53D44"/>
    <w:rsid w:val="00F54BB7"/>
    <w:rsid w:val="00F6151E"/>
    <w:rsid w:val="00F620F4"/>
    <w:rsid w:val="00F622FE"/>
    <w:rsid w:val="00F625D5"/>
    <w:rsid w:val="00F62CD6"/>
    <w:rsid w:val="00F65176"/>
    <w:rsid w:val="00F6604A"/>
    <w:rsid w:val="00F709D0"/>
    <w:rsid w:val="00F71997"/>
    <w:rsid w:val="00F73DC3"/>
    <w:rsid w:val="00F80FBA"/>
    <w:rsid w:val="00F82A25"/>
    <w:rsid w:val="00F82D6D"/>
    <w:rsid w:val="00F8309C"/>
    <w:rsid w:val="00F84F86"/>
    <w:rsid w:val="00F854D9"/>
    <w:rsid w:val="00F94ED1"/>
    <w:rsid w:val="00F95388"/>
    <w:rsid w:val="00F95F68"/>
    <w:rsid w:val="00F97336"/>
    <w:rsid w:val="00F974A3"/>
    <w:rsid w:val="00FA296C"/>
    <w:rsid w:val="00FA4C6D"/>
    <w:rsid w:val="00FA68E3"/>
    <w:rsid w:val="00FA7986"/>
    <w:rsid w:val="00FB76D4"/>
    <w:rsid w:val="00FC0346"/>
    <w:rsid w:val="00FC3A6C"/>
    <w:rsid w:val="00FC3F27"/>
    <w:rsid w:val="00FD0012"/>
    <w:rsid w:val="00FD03B9"/>
    <w:rsid w:val="00FD070F"/>
    <w:rsid w:val="00FD1A23"/>
    <w:rsid w:val="00FD2EB6"/>
    <w:rsid w:val="00FD4171"/>
    <w:rsid w:val="00FD635F"/>
    <w:rsid w:val="00FD7171"/>
    <w:rsid w:val="00FE41A2"/>
    <w:rsid w:val="00FE4AF5"/>
    <w:rsid w:val="00FE5226"/>
    <w:rsid w:val="00FE661C"/>
    <w:rsid w:val="00FE6FD3"/>
    <w:rsid w:val="00FF1653"/>
    <w:rsid w:val="00FF6019"/>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9D3E"/>
  <w15:chartTrackingRefBased/>
  <w15:docId w15:val="{5DC9DC4B-8071-4630-844B-7F192C41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4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142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534E42"/>
    <w:pPr>
      <w:keepNext/>
      <w:widowControl w:val="0"/>
      <w:tabs>
        <w:tab w:val="decimal" w:pos="2246"/>
        <w:tab w:val="left" w:pos="2620"/>
        <w:tab w:val="left" w:pos="4992"/>
      </w:tabs>
      <w:suppressAutoHyphens/>
      <w:jc w:val="center"/>
      <w:outlineLvl w:val="5"/>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34E42"/>
    <w:rPr>
      <w:rFonts w:ascii="Times New Roman" w:eastAsia="Times New Roman" w:hAnsi="Times New Roman" w:cs="Times New Roman"/>
      <w:snapToGrid w:val="0"/>
      <w:sz w:val="24"/>
      <w:szCs w:val="20"/>
    </w:rPr>
  </w:style>
  <w:style w:type="paragraph" w:styleId="BodyText2">
    <w:name w:val="Body Text 2"/>
    <w:basedOn w:val="Normal"/>
    <w:link w:val="BodyText2Char"/>
    <w:rsid w:val="00534E42"/>
    <w:pPr>
      <w:tabs>
        <w:tab w:val="left" w:pos="-1440"/>
        <w:tab w:val="left" w:pos="-720"/>
        <w:tab w:val="left" w:pos="0"/>
        <w:tab w:val="decimal" w:pos="2246"/>
        <w:tab w:val="left" w:pos="2620"/>
        <w:tab w:val="left" w:pos="4992"/>
      </w:tabs>
    </w:pPr>
    <w:rPr>
      <w:sz w:val="22"/>
    </w:rPr>
  </w:style>
  <w:style w:type="character" w:customStyle="1" w:styleId="BodyText2Char">
    <w:name w:val="Body Text 2 Char"/>
    <w:basedOn w:val="DefaultParagraphFont"/>
    <w:link w:val="BodyText2"/>
    <w:rsid w:val="00534E42"/>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71420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714203"/>
    <w:pPr>
      <w:spacing w:after="120"/>
    </w:pPr>
  </w:style>
  <w:style w:type="character" w:customStyle="1" w:styleId="BodyTextChar">
    <w:name w:val="Body Text Char"/>
    <w:basedOn w:val="DefaultParagraphFont"/>
    <w:link w:val="BodyText"/>
    <w:uiPriority w:val="99"/>
    <w:semiHidden/>
    <w:rsid w:val="007142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33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03C"/>
    <w:rPr>
      <w:rFonts w:ascii="Segoe UI" w:eastAsia="Times New Roman" w:hAnsi="Segoe UI" w:cs="Segoe UI"/>
      <w:sz w:val="18"/>
      <w:szCs w:val="18"/>
    </w:rPr>
  </w:style>
  <w:style w:type="paragraph" w:styleId="NoSpacing">
    <w:name w:val="No Spacing"/>
    <w:uiPriority w:val="1"/>
    <w:qFormat/>
    <w:rsid w:val="002516C9"/>
    <w:pPr>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FD4171"/>
    <w:pPr>
      <w:spacing w:after="120"/>
      <w:ind w:left="360"/>
    </w:pPr>
  </w:style>
  <w:style w:type="character" w:customStyle="1" w:styleId="BodyTextIndentChar">
    <w:name w:val="Body Text Indent Char"/>
    <w:basedOn w:val="DefaultParagraphFont"/>
    <w:link w:val="BodyTextIndent"/>
    <w:uiPriority w:val="99"/>
    <w:rsid w:val="00FD417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41C6B"/>
    <w:pPr>
      <w:tabs>
        <w:tab w:val="center" w:pos="4680"/>
        <w:tab w:val="right" w:pos="9360"/>
      </w:tabs>
    </w:pPr>
  </w:style>
  <w:style w:type="character" w:customStyle="1" w:styleId="HeaderChar">
    <w:name w:val="Header Char"/>
    <w:basedOn w:val="DefaultParagraphFont"/>
    <w:link w:val="Header"/>
    <w:uiPriority w:val="99"/>
    <w:rsid w:val="00D41C6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41C6B"/>
    <w:pPr>
      <w:tabs>
        <w:tab w:val="center" w:pos="4680"/>
        <w:tab w:val="right" w:pos="9360"/>
      </w:tabs>
    </w:pPr>
  </w:style>
  <w:style w:type="character" w:customStyle="1" w:styleId="FooterChar">
    <w:name w:val="Footer Char"/>
    <w:basedOn w:val="DefaultParagraphFont"/>
    <w:link w:val="Footer"/>
    <w:uiPriority w:val="99"/>
    <w:rsid w:val="00D41C6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31B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28">
      <w:bodyDiv w:val="1"/>
      <w:marLeft w:val="0"/>
      <w:marRight w:val="0"/>
      <w:marTop w:val="0"/>
      <w:marBottom w:val="0"/>
      <w:divBdr>
        <w:top w:val="none" w:sz="0" w:space="0" w:color="auto"/>
        <w:left w:val="none" w:sz="0" w:space="0" w:color="auto"/>
        <w:bottom w:val="none" w:sz="0" w:space="0" w:color="auto"/>
        <w:right w:val="none" w:sz="0" w:space="0" w:color="auto"/>
      </w:divBdr>
    </w:div>
    <w:div w:id="59602613">
      <w:bodyDiv w:val="1"/>
      <w:marLeft w:val="0"/>
      <w:marRight w:val="0"/>
      <w:marTop w:val="0"/>
      <w:marBottom w:val="0"/>
      <w:divBdr>
        <w:top w:val="none" w:sz="0" w:space="0" w:color="auto"/>
        <w:left w:val="none" w:sz="0" w:space="0" w:color="auto"/>
        <w:bottom w:val="none" w:sz="0" w:space="0" w:color="auto"/>
        <w:right w:val="none" w:sz="0" w:space="0" w:color="auto"/>
      </w:divBdr>
    </w:div>
    <w:div w:id="89549531">
      <w:bodyDiv w:val="1"/>
      <w:marLeft w:val="0"/>
      <w:marRight w:val="0"/>
      <w:marTop w:val="0"/>
      <w:marBottom w:val="0"/>
      <w:divBdr>
        <w:top w:val="none" w:sz="0" w:space="0" w:color="auto"/>
        <w:left w:val="none" w:sz="0" w:space="0" w:color="auto"/>
        <w:bottom w:val="none" w:sz="0" w:space="0" w:color="auto"/>
        <w:right w:val="none" w:sz="0" w:space="0" w:color="auto"/>
      </w:divBdr>
    </w:div>
    <w:div w:id="95907786">
      <w:bodyDiv w:val="1"/>
      <w:marLeft w:val="0"/>
      <w:marRight w:val="0"/>
      <w:marTop w:val="0"/>
      <w:marBottom w:val="0"/>
      <w:divBdr>
        <w:top w:val="none" w:sz="0" w:space="0" w:color="auto"/>
        <w:left w:val="none" w:sz="0" w:space="0" w:color="auto"/>
        <w:bottom w:val="none" w:sz="0" w:space="0" w:color="auto"/>
        <w:right w:val="none" w:sz="0" w:space="0" w:color="auto"/>
      </w:divBdr>
    </w:div>
    <w:div w:id="108167033">
      <w:bodyDiv w:val="1"/>
      <w:marLeft w:val="0"/>
      <w:marRight w:val="0"/>
      <w:marTop w:val="0"/>
      <w:marBottom w:val="0"/>
      <w:divBdr>
        <w:top w:val="none" w:sz="0" w:space="0" w:color="auto"/>
        <w:left w:val="none" w:sz="0" w:space="0" w:color="auto"/>
        <w:bottom w:val="none" w:sz="0" w:space="0" w:color="auto"/>
        <w:right w:val="none" w:sz="0" w:space="0" w:color="auto"/>
      </w:divBdr>
    </w:div>
    <w:div w:id="167913617">
      <w:bodyDiv w:val="1"/>
      <w:marLeft w:val="0"/>
      <w:marRight w:val="0"/>
      <w:marTop w:val="0"/>
      <w:marBottom w:val="0"/>
      <w:divBdr>
        <w:top w:val="none" w:sz="0" w:space="0" w:color="auto"/>
        <w:left w:val="none" w:sz="0" w:space="0" w:color="auto"/>
        <w:bottom w:val="none" w:sz="0" w:space="0" w:color="auto"/>
        <w:right w:val="none" w:sz="0" w:space="0" w:color="auto"/>
      </w:divBdr>
    </w:div>
    <w:div w:id="218170690">
      <w:bodyDiv w:val="1"/>
      <w:marLeft w:val="0"/>
      <w:marRight w:val="0"/>
      <w:marTop w:val="0"/>
      <w:marBottom w:val="0"/>
      <w:divBdr>
        <w:top w:val="none" w:sz="0" w:space="0" w:color="auto"/>
        <w:left w:val="none" w:sz="0" w:space="0" w:color="auto"/>
        <w:bottom w:val="none" w:sz="0" w:space="0" w:color="auto"/>
        <w:right w:val="none" w:sz="0" w:space="0" w:color="auto"/>
      </w:divBdr>
    </w:div>
    <w:div w:id="233898657">
      <w:bodyDiv w:val="1"/>
      <w:marLeft w:val="0"/>
      <w:marRight w:val="0"/>
      <w:marTop w:val="0"/>
      <w:marBottom w:val="0"/>
      <w:divBdr>
        <w:top w:val="none" w:sz="0" w:space="0" w:color="auto"/>
        <w:left w:val="none" w:sz="0" w:space="0" w:color="auto"/>
        <w:bottom w:val="none" w:sz="0" w:space="0" w:color="auto"/>
        <w:right w:val="none" w:sz="0" w:space="0" w:color="auto"/>
      </w:divBdr>
    </w:div>
    <w:div w:id="251665012">
      <w:bodyDiv w:val="1"/>
      <w:marLeft w:val="0"/>
      <w:marRight w:val="0"/>
      <w:marTop w:val="0"/>
      <w:marBottom w:val="0"/>
      <w:divBdr>
        <w:top w:val="none" w:sz="0" w:space="0" w:color="auto"/>
        <w:left w:val="none" w:sz="0" w:space="0" w:color="auto"/>
        <w:bottom w:val="none" w:sz="0" w:space="0" w:color="auto"/>
        <w:right w:val="none" w:sz="0" w:space="0" w:color="auto"/>
      </w:divBdr>
    </w:div>
    <w:div w:id="299698838">
      <w:bodyDiv w:val="1"/>
      <w:marLeft w:val="0"/>
      <w:marRight w:val="0"/>
      <w:marTop w:val="0"/>
      <w:marBottom w:val="0"/>
      <w:divBdr>
        <w:top w:val="none" w:sz="0" w:space="0" w:color="auto"/>
        <w:left w:val="none" w:sz="0" w:space="0" w:color="auto"/>
        <w:bottom w:val="none" w:sz="0" w:space="0" w:color="auto"/>
        <w:right w:val="none" w:sz="0" w:space="0" w:color="auto"/>
      </w:divBdr>
    </w:div>
    <w:div w:id="340934729">
      <w:bodyDiv w:val="1"/>
      <w:marLeft w:val="0"/>
      <w:marRight w:val="0"/>
      <w:marTop w:val="0"/>
      <w:marBottom w:val="0"/>
      <w:divBdr>
        <w:top w:val="none" w:sz="0" w:space="0" w:color="auto"/>
        <w:left w:val="none" w:sz="0" w:space="0" w:color="auto"/>
        <w:bottom w:val="none" w:sz="0" w:space="0" w:color="auto"/>
        <w:right w:val="none" w:sz="0" w:space="0" w:color="auto"/>
      </w:divBdr>
    </w:div>
    <w:div w:id="342897127">
      <w:bodyDiv w:val="1"/>
      <w:marLeft w:val="0"/>
      <w:marRight w:val="0"/>
      <w:marTop w:val="0"/>
      <w:marBottom w:val="0"/>
      <w:divBdr>
        <w:top w:val="none" w:sz="0" w:space="0" w:color="auto"/>
        <w:left w:val="none" w:sz="0" w:space="0" w:color="auto"/>
        <w:bottom w:val="none" w:sz="0" w:space="0" w:color="auto"/>
        <w:right w:val="none" w:sz="0" w:space="0" w:color="auto"/>
      </w:divBdr>
    </w:div>
    <w:div w:id="351536848">
      <w:bodyDiv w:val="1"/>
      <w:marLeft w:val="0"/>
      <w:marRight w:val="0"/>
      <w:marTop w:val="0"/>
      <w:marBottom w:val="0"/>
      <w:divBdr>
        <w:top w:val="none" w:sz="0" w:space="0" w:color="auto"/>
        <w:left w:val="none" w:sz="0" w:space="0" w:color="auto"/>
        <w:bottom w:val="none" w:sz="0" w:space="0" w:color="auto"/>
        <w:right w:val="none" w:sz="0" w:space="0" w:color="auto"/>
      </w:divBdr>
    </w:div>
    <w:div w:id="464859029">
      <w:bodyDiv w:val="1"/>
      <w:marLeft w:val="0"/>
      <w:marRight w:val="0"/>
      <w:marTop w:val="0"/>
      <w:marBottom w:val="0"/>
      <w:divBdr>
        <w:top w:val="none" w:sz="0" w:space="0" w:color="auto"/>
        <w:left w:val="none" w:sz="0" w:space="0" w:color="auto"/>
        <w:bottom w:val="none" w:sz="0" w:space="0" w:color="auto"/>
        <w:right w:val="none" w:sz="0" w:space="0" w:color="auto"/>
      </w:divBdr>
    </w:div>
    <w:div w:id="465320742">
      <w:bodyDiv w:val="1"/>
      <w:marLeft w:val="0"/>
      <w:marRight w:val="0"/>
      <w:marTop w:val="0"/>
      <w:marBottom w:val="0"/>
      <w:divBdr>
        <w:top w:val="none" w:sz="0" w:space="0" w:color="auto"/>
        <w:left w:val="none" w:sz="0" w:space="0" w:color="auto"/>
        <w:bottom w:val="none" w:sz="0" w:space="0" w:color="auto"/>
        <w:right w:val="none" w:sz="0" w:space="0" w:color="auto"/>
      </w:divBdr>
    </w:div>
    <w:div w:id="499393954">
      <w:bodyDiv w:val="1"/>
      <w:marLeft w:val="0"/>
      <w:marRight w:val="0"/>
      <w:marTop w:val="0"/>
      <w:marBottom w:val="0"/>
      <w:divBdr>
        <w:top w:val="none" w:sz="0" w:space="0" w:color="auto"/>
        <w:left w:val="none" w:sz="0" w:space="0" w:color="auto"/>
        <w:bottom w:val="none" w:sz="0" w:space="0" w:color="auto"/>
        <w:right w:val="none" w:sz="0" w:space="0" w:color="auto"/>
      </w:divBdr>
    </w:div>
    <w:div w:id="502010845">
      <w:bodyDiv w:val="1"/>
      <w:marLeft w:val="0"/>
      <w:marRight w:val="0"/>
      <w:marTop w:val="0"/>
      <w:marBottom w:val="0"/>
      <w:divBdr>
        <w:top w:val="none" w:sz="0" w:space="0" w:color="auto"/>
        <w:left w:val="none" w:sz="0" w:space="0" w:color="auto"/>
        <w:bottom w:val="none" w:sz="0" w:space="0" w:color="auto"/>
        <w:right w:val="none" w:sz="0" w:space="0" w:color="auto"/>
      </w:divBdr>
    </w:div>
    <w:div w:id="512183123">
      <w:bodyDiv w:val="1"/>
      <w:marLeft w:val="0"/>
      <w:marRight w:val="0"/>
      <w:marTop w:val="0"/>
      <w:marBottom w:val="0"/>
      <w:divBdr>
        <w:top w:val="none" w:sz="0" w:space="0" w:color="auto"/>
        <w:left w:val="none" w:sz="0" w:space="0" w:color="auto"/>
        <w:bottom w:val="none" w:sz="0" w:space="0" w:color="auto"/>
        <w:right w:val="none" w:sz="0" w:space="0" w:color="auto"/>
      </w:divBdr>
    </w:div>
    <w:div w:id="533663862">
      <w:bodyDiv w:val="1"/>
      <w:marLeft w:val="0"/>
      <w:marRight w:val="0"/>
      <w:marTop w:val="0"/>
      <w:marBottom w:val="0"/>
      <w:divBdr>
        <w:top w:val="none" w:sz="0" w:space="0" w:color="auto"/>
        <w:left w:val="none" w:sz="0" w:space="0" w:color="auto"/>
        <w:bottom w:val="none" w:sz="0" w:space="0" w:color="auto"/>
        <w:right w:val="none" w:sz="0" w:space="0" w:color="auto"/>
      </w:divBdr>
    </w:div>
    <w:div w:id="541869310">
      <w:bodyDiv w:val="1"/>
      <w:marLeft w:val="0"/>
      <w:marRight w:val="0"/>
      <w:marTop w:val="0"/>
      <w:marBottom w:val="0"/>
      <w:divBdr>
        <w:top w:val="none" w:sz="0" w:space="0" w:color="auto"/>
        <w:left w:val="none" w:sz="0" w:space="0" w:color="auto"/>
        <w:bottom w:val="none" w:sz="0" w:space="0" w:color="auto"/>
        <w:right w:val="none" w:sz="0" w:space="0" w:color="auto"/>
      </w:divBdr>
    </w:div>
    <w:div w:id="572860622">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38847603">
      <w:bodyDiv w:val="1"/>
      <w:marLeft w:val="0"/>
      <w:marRight w:val="0"/>
      <w:marTop w:val="0"/>
      <w:marBottom w:val="0"/>
      <w:divBdr>
        <w:top w:val="none" w:sz="0" w:space="0" w:color="auto"/>
        <w:left w:val="none" w:sz="0" w:space="0" w:color="auto"/>
        <w:bottom w:val="none" w:sz="0" w:space="0" w:color="auto"/>
        <w:right w:val="none" w:sz="0" w:space="0" w:color="auto"/>
      </w:divBdr>
    </w:div>
    <w:div w:id="650209147">
      <w:bodyDiv w:val="1"/>
      <w:marLeft w:val="0"/>
      <w:marRight w:val="0"/>
      <w:marTop w:val="0"/>
      <w:marBottom w:val="0"/>
      <w:divBdr>
        <w:top w:val="none" w:sz="0" w:space="0" w:color="auto"/>
        <w:left w:val="none" w:sz="0" w:space="0" w:color="auto"/>
        <w:bottom w:val="none" w:sz="0" w:space="0" w:color="auto"/>
        <w:right w:val="none" w:sz="0" w:space="0" w:color="auto"/>
      </w:divBdr>
    </w:div>
    <w:div w:id="675032738">
      <w:bodyDiv w:val="1"/>
      <w:marLeft w:val="0"/>
      <w:marRight w:val="0"/>
      <w:marTop w:val="0"/>
      <w:marBottom w:val="0"/>
      <w:divBdr>
        <w:top w:val="none" w:sz="0" w:space="0" w:color="auto"/>
        <w:left w:val="none" w:sz="0" w:space="0" w:color="auto"/>
        <w:bottom w:val="none" w:sz="0" w:space="0" w:color="auto"/>
        <w:right w:val="none" w:sz="0" w:space="0" w:color="auto"/>
      </w:divBdr>
    </w:div>
    <w:div w:id="678584768">
      <w:bodyDiv w:val="1"/>
      <w:marLeft w:val="0"/>
      <w:marRight w:val="0"/>
      <w:marTop w:val="0"/>
      <w:marBottom w:val="0"/>
      <w:divBdr>
        <w:top w:val="none" w:sz="0" w:space="0" w:color="auto"/>
        <w:left w:val="none" w:sz="0" w:space="0" w:color="auto"/>
        <w:bottom w:val="none" w:sz="0" w:space="0" w:color="auto"/>
        <w:right w:val="none" w:sz="0" w:space="0" w:color="auto"/>
      </w:divBdr>
    </w:div>
    <w:div w:id="689836574">
      <w:bodyDiv w:val="1"/>
      <w:marLeft w:val="0"/>
      <w:marRight w:val="0"/>
      <w:marTop w:val="0"/>
      <w:marBottom w:val="0"/>
      <w:divBdr>
        <w:top w:val="none" w:sz="0" w:space="0" w:color="auto"/>
        <w:left w:val="none" w:sz="0" w:space="0" w:color="auto"/>
        <w:bottom w:val="none" w:sz="0" w:space="0" w:color="auto"/>
        <w:right w:val="none" w:sz="0" w:space="0" w:color="auto"/>
      </w:divBdr>
    </w:div>
    <w:div w:id="716511145">
      <w:bodyDiv w:val="1"/>
      <w:marLeft w:val="0"/>
      <w:marRight w:val="0"/>
      <w:marTop w:val="0"/>
      <w:marBottom w:val="0"/>
      <w:divBdr>
        <w:top w:val="none" w:sz="0" w:space="0" w:color="auto"/>
        <w:left w:val="none" w:sz="0" w:space="0" w:color="auto"/>
        <w:bottom w:val="none" w:sz="0" w:space="0" w:color="auto"/>
        <w:right w:val="none" w:sz="0" w:space="0" w:color="auto"/>
      </w:divBdr>
    </w:div>
    <w:div w:id="741412751">
      <w:bodyDiv w:val="1"/>
      <w:marLeft w:val="0"/>
      <w:marRight w:val="0"/>
      <w:marTop w:val="0"/>
      <w:marBottom w:val="0"/>
      <w:divBdr>
        <w:top w:val="none" w:sz="0" w:space="0" w:color="auto"/>
        <w:left w:val="none" w:sz="0" w:space="0" w:color="auto"/>
        <w:bottom w:val="none" w:sz="0" w:space="0" w:color="auto"/>
        <w:right w:val="none" w:sz="0" w:space="0" w:color="auto"/>
      </w:divBdr>
    </w:div>
    <w:div w:id="758525601">
      <w:bodyDiv w:val="1"/>
      <w:marLeft w:val="0"/>
      <w:marRight w:val="0"/>
      <w:marTop w:val="0"/>
      <w:marBottom w:val="0"/>
      <w:divBdr>
        <w:top w:val="none" w:sz="0" w:space="0" w:color="auto"/>
        <w:left w:val="none" w:sz="0" w:space="0" w:color="auto"/>
        <w:bottom w:val="none" w:sz="0" w:space="0" w:color="auto"/>
        <w:right w:val="none" w:sz="0" w:space="0" w:color="auto"/>
      </w:divBdr>
    </w:div>
    <w:div w:id="759565400">
      <w:bodyDiv w:val="1"/>
      <w:marLeft w:val="0"/>
      <w:marRight w:val="0"/>
      <w:marTop w:val="0"/>
      <w:marBottom w:val="0"/>
      <w:divBdr>
        <w:top w:val="none" w:sz="0" w:space="0" w:color="auto"/>
        <w:left w:val="none" w:sz="0" w:space="0" w:color="auto"/>
        <w:bottom w:val="none" w:sz="0" w:space="0" w:color="auto"/>
        <w:right w:val="none" w:sz="0" w:space="0" w:color="auto"/>
      </w:divBdr>
    </w:div>
    <w:div w:id="803502980">
      <w:bodyDiv w:val="1"/>
      <w:marLeft w:val="0"/>
      <w:marRight w:val="0"/>
      <w:marTop w:val="0"/>
      <w:marBottom w:val="0"/>
      <w:divBdr>
        <w:top w:val="none" w:sz="0" w:space="0" w:color="auto"/>
        <w:left w:val="none" w:sz="0" w:space="0" w:color="auto"/>
        <w:bottom w:val="none" w:sz="0" w:space="0" w:color="auto"/>
        <w:right w:val="none" w:sz="0" w:space="0" w:color="auto"/>
      </w:divBdr>
    </w:div>
    <w:div w:id="833910402">
      <w:bodyDiv w:val="1"/>
      <w:marLeft w:val="0"/>
      <w:marRight w:val="0"/>
      <w:marTop w:val="0"/>
      <w:marBottom w:val="0"/>
      <w:divBdr>
        <w:top w:val="none" w:sz="0" w:space="0" w:color="auto"/>
        <w:left w:val="none" w:sz="0" w:space="0" w:color="auto"/>
        <w:bottom w:val="none" w:sz="0" w:space="0" w:color="auto"/>
        <w:right w:val="none" w:sz="0" w:space="0" w:color="auto"/>
      </w:divBdr>
    </w:div>
    <w:div w:id="882058225">
      <w:bodyDiv w:val="1"/>
      <w:marLeft w:val="0"/>
      <w:marRight w:val="0"/>
      <w:marTop w:val="0"/>
      <w:marBottom w:val="0"/>
      <w:divBdr>
        <w:top w:val="none" w:sz="0" w:space="0" w:color="auto"/>
        <w:left w:val="none" w:sz="0" w:space="0" w:color="auto"/>
        <w:bottom w:val="none" w:sz="0" w:space="0" w:color="auto"/>
        <w:right w:val="none" w:sz="0" w:space="0" w:color="auto"/>
      </w:divBdr>
    </w:div>
    <w:div w:id="888616521">
      <w:bodyDiv w:val="1"/>
      <w:marLeft w:val="0"/>
      <w:marRight w:val="0"/>
      <w:marTop w:val="0"/>
      <w:marBottom w:val="0"/>
      <w:divBdr>
        <w:top w:val="none" w:sz="0" w:space="0" w:color="auto"/>
        <w:left w:val="none" w:sz="0" w:space="0" w:color="auto"/>
        <w:bottom w:val="none" w:sz="0" w:space="0" w:color="auto"/>
        <w:right w:val="none" w:sz="0" w:space="0" w:color="auto"/>
      </w:divBdr>
    </w:div>
    <w:div w:id="902759149">
      <w:bodyDiv w:val="1"/>
      <w:marLeft w:val="0"/>
      <w:marRight w:val="0"/>
      <w:marTop w:val="0"/>
      <w:marBottom w:val="0"/>
      <w:divBdr>
        <w:top w:val="none" w:sz="0" w:space="0" w:color="auto"/>
        <w:left w:val="none" w:sz="0" w:space="0" w:color="auto"/>
        <w:bottom w:val="none" w:sz="0" w:space="0" w:color="auto"/>
        <w:right w:val="none" w:sz="0" w:space="0" w:color="auto"/>
      </w:divBdr>
    </w:div>
    <w:div w:id="932972792">
      <w:bodyDiv w:val="1"/>
      <w:marLeft w:val="0"/>
      <w:marRight w:val="0"/>
      <w:marTop w:val="0"/>
      <w:marBottom w:val="0"/>
      <w:divBdr>
        <w:top w:val="none" w:sz="0" w:space="0" w:color="auto"/>
        <w:left w:val="none" w:sz="0" w:space="0" w:color="auto"/>
        <w:bottom w:val="none" w:sz="0" w:space="0" w:color="auto"/>
        <w:right w:val="none" w:sz="0" w:space="0" w:color="auto"/>
      </w:divBdr>
    </w:div>
    <w:div w:id="977489386">
      <w:bodyDiv w:val="1"/>
      <w:marLeft w:val="0"/>
      <w:marRight w:val="0"/>
      <w:marTop w:val="0"/>
      <w:marBottom w:val="0"/>
      <w:divBdr>
        <w:top w:val="none" w:sz="0" w:space="0" w:color="auto"/>
        <w:left w:val="none" w:sz="0" w:space="0" w:color="auto"/>
        <w:bottom w:val="none" w:sz="0" w:space="0" w:color="auto"/>
        <w:right w:val="none" w:sz="0" w:space="0" w:color="auto"/>
      </w:divBdr>
    </w:div>
    <w:div w:id="987631112">
      <w:bodyDiv w:val="1"/>
      <w:marLeft w:val="0"/>
      <w:marRight w:val="0"/>
      <w:marTop w:val="0"/>
      <w:marBottom w:val="0"/>
      <w:divBdr>
        <w:top w:val="none" w:sz="0" w:space="0" w:color="auto"/>
        <w:left w:val="none" w:sz="0" w:space="0" w:color="auto"/>
        <w:bottom w:val="none" w:sz="0" w:space="0" w:color="auto"/>
        <w:right w:val="none" w:sz="0" w:space="0" w:color="auto"/>
      </w:divBdr>
    </w:div>
    <w:div w:id="998653569">
      <w:bodyDiv w:val="1"/>
      <w:marLeft w:val="0"/>
      <w:marRight w:val="0"/>
      <w:marTop w:val="0"/>
      <w:marBottom w:val="0"/>
      <w:divBdr>
        <w:top w:val="none" w:sz="0" w:space="0" w:color="auto"/>
        <w:left w:val="none" w:sz="0" w:space="0" w:color="auto"/>
        <w:bottom w:val="none" w:sz="0" w:space="0" w:color="auto"/>
        <w:right w:val="none" w:sz="0" w:space="0" w:color="auto"/>
      </w:divBdr>
    </w:div>
    <w:div w:id="1045787134">
      <w:bodyDiv w:val="1"/>
      <w:marLeft w:val="0"/>
      <w:marRight w:val="0"/>
      <w:marTop w:val="0"/>
      <w:marBottom w:val="0"/>
      <w:divBdr>
        <w:top w:val="none" w:sz="0" w:space="0" w:color="auto"/>
        <w:left w:val="none" w:sz="0" w:space="0" w:color="auto"/>
        <w:bottom w:val="none" w:sz="0" w:space="0" w:color="auto"/>
        <w:right w:val="none" w:sz="0" w:space="0" w:color="auto"/>
      </w:divBdr>
    </w:div>
    <w:div w:id="1088426124">
      <w:bodyDiv w:val="1"/>
      <w:marLeft w:val="0"/>
      <w:marRight w:val="0"/>
      <w:marTop w:val="0"/>
      <w:marBottom w:val="0"/>
      <w:divBdr>
        <w:top w:val="none" w:sz="0" w:space="0" w:color="auto"/>
        <w:left w:val="none" w:sz="0" w:space="0" w:color="auto"/>
        <w:bottom w:val="none" w:sz="0" w:space="0" w:color="auto"/>
        <w:right w:val="none" w:sz="0" w:space="0" w:color="auto"/>
      </w:divBdr>
    </w:div>
    <w:div w:id="1142574455">
      <w:bodyDiv w:val="1"/>
      <w:marLeft w:val="0"/>
      <w:marRight w:val="0"/>
      <w:marTop w:val="0"/>
      <w:marBottom w:val="0"/>
      <w:divBdr>
        <w:top w:val="none" w:sz="0" w:space="0" w:color="auto"/>
        <w:left w:val="none" w:sz="0" w:space="0" w:color="auto"/>
        <w:bottom w:val="none" w:sz="0" w:space="0" w:color="auto"/>
        <w:right w:val="none" w:sz="0" w:space="0" w:color="auto"/>
      </w:divBdr>
    </w:div>
    <w:div w:id="1172525033">
      <w:bodyDiv w:val="1"/>
      <w:marLeft w:val="0"/>
      <w:marRight w:val="0"/>
      <w:marTop w:val="0"/>
      <w:marBottom w:val="0"/>
      <w:divBdr>
        <w:top w:val="none" w:sz="0" w:space="0" w:color="auto"/>
        <w:left w:val="none" w:sz="0" w:space="0" w:color="auto"/>
        <w:bottom w:val="none" w:sz="0" w:space="0" w:color="auto"/>
        <w:right w:val="none" w:sz="0" w:space="0" w:color="auto"/>
      </w:divBdr>
    </w:div>
    <w:div w:id="1187864562">
      <w:bodyDiv w:val="1"/>
      <w:marLeft w:val="0"/>
      <w:marRight w:val="0"/>
      <w:marTop w:val="0"/>
      <w:marBottom w:val="0"/>
      <w:divBdr>
        <w:top w:val="none" w:sz="0" w:space="0" w:color="auto"/>
        <w:left w:val="none" w:sz="0" w:space="0" w:color="auto"/>
        <w:bottom w:val="none" w:sz="0" w:space="0" w:color="auto"/>
        <w:right w:val="none" w:sz="0" w:space="0" w:color="auto"/>
      </w:divBdr>
    </w:div>
    <w:div w:id="1207253440">
      <w:bodyDiv w:val="1"/>
      <w:marLeft w:val="0"/>
      <w:marRight w:val="0"/>
      <w:marTop w:val="0"/>
      <w:marBottom w:val="0"/>
      <w:divBdr>
        <w:top w:val="none" w:sz="0" w:space="0" w:color="auto"/>
        <w:left w:val="none" w:sz="0" w:space="0" w:color="auto"/>
        <w:bottom w:val="none" w:sz="0" w:space="0" w:color="auto"/>
        <w:right w:val="none" w:sz="0" w:space="0" w:color="auto"/>
      </w:divBdr>
    </w:div>
    <w:div w:id="1218932536">
      <w:bodyDiv w:val="1"/>
      <w:marLeft w:val="0"/>
      <w:marRight w:val="0"/>
      <w:marTop w:val="0"/>
      <w:marBottom w:val="0"/>
      <w:divBdr>
        <w:top w:val="none" w:sz="0" w:space="0" w:color="auto"/>
        <w:left w:val="none" w:sz="0" w:space="0" w:color="auto"/>
        <w:bottom w:val="none" w:sz="0" w:space="0" w:color="auto"/>
        <w:right w:val="none" w:sz="0" w:space="0" w:color="auto"/>
      </w:divBdr>
    </w:div>
    <w:div w:id="1253393283">
      <w:bodyDiv w:val="1"/>
      <w:marLeft w:val="0"/>
      <w:marRight w:val="0"/>
      <w:marTop w:val="0"/>
      <w:marBottom w:val="0"/>
      <w:divBdr>
        <w:top w:val="none" w:sz="0" w:space="0" w:color="auto"/>
        <w:left w:val="none" w:sz="0" w:space="0" w:color="auto"/>
        <w:bottom w:val="none" w:sz="0" w:space="0" w:color="auto"/>
        <w:right w:val="none" w:sz="0" w:space="0" w:color="auto"/>
      </w:divBdr>
    </w:div>
    <w:div w:id="1255170664">
      <w:bodyDiv w:val="1"/>
      <w:marLeft w:val="0"/>
      <w:marRight w:val="0"/>
      <w:marTop w:val="0"/>
      <w:marBottom w:val="0"/>
      <w:divBdr>
        <w:top w:val="none" w:sz="0" w:space="0" w:color="auto"/>
        <w:left w:val="none" w:sz="0" w:space="0" w:color="auto"/>
        <w:bottom w:val="none" w:sz="0" w:space="0" w:color="auto"/>
        <w:right w:val="none" w:sz="0" w:space="0" w:color="auto"/>
      </w:divBdr>
    </w:div>
    <w:div w:id="1274940643">
      <w:bodyDiv w:val="1"/>
      <w:marLeft w:val="0"/>
      <w:marRight w:val="0"/>
      <w:marTop w:val="0"/>
      <w:marBottom w:val="0"/>
      <w:divBdr>
        <w:top w:val="none" w:sz="0" w:space="0" w:color="auto"/>
        <w:left w:val="none" w:sz="0" w:space="0" w:color="auto"/>
        <w:bottom w:val="none" w:sz="0" w:space="0" w:color="auto"/>
        <w:right w:val="none" w:sz="0" w:space="0" w:color="auto"/>
      </w:divBdr>
    </w:div>
    <w:div w:id="1292634144">
      <w:bodyDiv w:val="1"/>
      <w:marLeft w:val="0"/>
      <w:marRight w:val="0"/>
      <w:marTop w:val="0"/>
      <w:marBottom w:val="0"/>
      <w:divBdr>
        <w:top w:val="none" w:sz="0" w:space="0" w:color="auto"/>
        <w:left w:val="none" w:sz="0" w:space="0" w:color="auto"/>
        <w:bottom w:val="none" w:sz="0" w:space="0" w:color="auto"/>
        <w:right w:val="none" w:sz="0" w:space="0" w:color="auto"/>
      </w:divBdr>
    </w:div>
    <w:div w:id="1320770098">
      <w:bodyDiv w:val="1"/>
      <w:marLeft w:val="0"/>
      <w:marRight w:val="0"/>
      <w:marTop w:val="0"/>
      <w:marBottom w:val="0"/>
      <w:divBdr>
        <w:top w:val="none" w:sz="0" w:space="0" w:color="auto"/>
        <w:left w:val="none" w:sz="0" w:space="0" w:color="auto"/>
        <w:bottom w:val="none" w:sz="0" w:space="0" w:color="auto"/>
        <w:right w:val="none" w:sz="0" w:space="0" w:color="auto"/>
      </w:divBdr>
    </w:div>
    <w:div w:id="1378243742">
      <w:bodyDiv w:val="1"/>
      <w:marLeft w:val="0"/>
      <w:marRight w:val="0"/>
      <w:marTop w:val="0"/>
      <w:marBottom w:val="0"/>
      <w:divBdr>
        <w:top w:val="none" w:sz="0" w:space="0" w:color="auto"/>
        <w:left w:val="none" w:sz="0" w:space="0" w:color="auto"/>
        <w:bottom w:val="none" w:sz="0" w:space="0" w:color="auto"/>
        <w:right w:val="none" w:sz="0" w:space="0" w:color="auto"/>
      </w:divBdr>
    </w:div>
    <w:div w:id="1380975694">
      <w:bodyDiv w:val="1"/>
      <w:marLeft w:val="0"/>
      <w:marRight w:val="0"/>
      <w:marTop w:val="0"/>
      <w:marBottom w:val="0"/>
      <w:divBdr>
        <w:top w:val="none" w:sz="0" w:space="0" w:color="auto"/>
        <w:left w:val="none" w:sz="0" w:space="0" w:color="auto"/>
        <w:bottom w:val="none" w:sz="0" w:space="0" w:color="auto"/>
        <w:right w:val="none" w:sz="0" w:space="0" w:color="auto"/>
      </w:divBdr>
    </w:div>
    <w:div w:id="1441297084">
      <w:bodyDiv w:val="1"/>
      <w:marLeft w:val="0"/>
      <w:marRight w:val="0"/>
      <w:marTop w:val="0"/>
      <w:marBottom w:val="0"/>
      <w:divBdr>
        <w:top w:val="none" w:sz="0" w:space="0" w:color="auto"/>
        <w:left w:val="none" w:sz="0" w:space="0" w:color="auto"/>
        <w:bottom w:val="none" w:sz="0" w:space="0" w:color="auto"/>
        <w:right w:val="none" w:sz="0" w:space="0" w:color="auto"/>
      </w:divBdr>
    </w:div>
    <w:div w:id="1469401254">
      <w:bodyDiv w:val="1"/>
      <w:marLeft w:val="0"/>
      <w:marRight w:val="0"/>
      <w:marTop w:val="0"/>
      <w:marBottom w:val="0"/>
      <w:divBdr>
        <w:top w:val="none" w:sz="0" w:space="0" w:color="auto"/>
        <w:left w:val="none" w:sz="0" w:space="0" w:color="auto"/>
        <w:bottom w:val="none" w:sz="0" w:space="0" w:color="auto"/>
        <w:right w:val="none" w:sz="0" w:space="0" w:color="auto"/>
      </w:divBdr>
    </w:div>
    <w:div w:id="1498494572">
      <w:bodyDiv w:val="1"/>
      <w:marLeft w:val="0"/>
      <w:marRight w:val="0"/>
      <w:marTop w:val="0"/>
      <w:marBottom w:val="0"/>
      <w:divBdr>
        <w:top w:val="none" w:sz="0" w:space="0" w:color="auto"/>
        <w:left w:val="none" w:sz="0" w:space="0" w:color="auto"/>
        <w:bottom w:val="none" w:sz="0" w:space="0" w:color="auto"/>
        <w:right w:val="none" w:sz="0" w:space="0" w:color="auto"/>
      </w:divBdr>
    </w:div>
    <w:div w:id="1530676233">
      <w:bodyDiv w:val="1"/>
      <w:marLeft w:val="0"/>
      <w:marRight w:val="0"/>
      <w:marTop w:val="0"/>
      <w:marBottom w:val="0"/>
      <w:divBdr>
        <w:top w:val="none" w:sz="0" w:space="0" w:color="auto"/>
        <w:left w:val="none" w:sz="0" w:space="0" w:color="auto"/>
        <w:bottom w:val="none" w:sz="0" w:space="0" w:color="auto"/>
        <w:right w:val="none" w:sz="0" w:space="0" w:color="auto"/>
      </w:divBdr>
    </w:div>
    <w:div w:id="1533613281">
      <w:bodyDiv w:val="1"/>
      <w:marLeft w:val="0"/>
      <w:marRight w:val="0"/>
      <w:marTop w:val="0"/>
      <w:marBottom w:val="0"/>
      <w:divBdr>
        <w:top w:val="none" w:sz="0" w:space="0" w:color="auto"/>
        <w:left w:val="none" w:sz="0" w:space="0" w:color="auto"/>
        <w:bottom w:val="none" w:sz="0" w:space="0" w:color="auto"/>
        <w:right w:val="none" w:sz="0" w:space="0" w:color="auto"/>
      </w:divBdr>
    </w:div>
    <w:div w:id="1628127295">
      <w:bodyDiv w:val="1"/>
      <w:marLeft w:val="0"/>
      <w:marRight w:val="0"/>
      <w:marTop w:val="0"/>
      <w:marBottom w:val="0"/>
      <w:divBdr>
        <w:top w:val="none" w:sz="0" w:space="0" w:color="auto"/>
        <w:left w:val="none" w:sz="0" w:space="0" w:color="auto"/>
        <w:bottom w:val="none" w:sz="0" w:space="0" w:color="auto"/>
        <w:right w:val="none" w:sz="0" w:space="0" w:color="auto"/>
      </w:divBdr>
    </w:div>
    <w:div w:id="1661885059">
      <w:bodyDiv w:val="1"/>
      <w:marLeft w:val="0"/>
      <w:marRight w:val="0"/>
      <w:marTop w:val="0"/>
      <w:marBottom w:val="0"/>
      <w:divBdr>
        <w:top w:val="none" w:sz="0" w:space="0" w:color="auto"/>
        <w:left w:val="none" w:sz="0" w:space="0" w:color="auto"/>
        <w:bottom w:val="none" w:sz="0" w:space="0" w:color="auto"/>
        <w:right w:val="none" w:sz="0" w:space="0" w:color="auto"/>
      </w:divBdr>
    </w:div>
    <w:div w:id="1670016357">
      <w:bodyDiv w:val="1"/>
      <w:marLeft w:val="0"/>
      <w:marRight w:val="0"/>
      <w:marTop w:val="0"/>
      <w:marBottom w:val="0"/>
      <w:divBdr>
        <w:top w:val="none" w:sz="0" w:space="0" w:color="auto"/>
        <w:left w:val="none" w:sz="0" w:space="0" w:color="auto"/>
        <w:bottom w:val="none" w:sz="0" w:space="0" w:color="auto"/>
        <w:right w:val="none" w:sz="0" w:space="0" w:color="auto"/>
      </w:divBdr>
    </w:div>
    <w:div w:id="1691299444">
      <w:bodyDiv w:val="1"/>
      <w:marLeft w:val="0"/>
      <w:marRight w:val="0"/>
      <w:marTop w:val="0"/>
      <w:marBottom w:val="0"/>
      <w:divBdr>
        <w:top w:val="none" w:sz="0" w:space="0" w:color="auto"/>
        <w:left w:val="none" w:sz="0" w:space="0" w:color="auto"/>
        <w:bottom w:val="none" w:sz="0" w:space="0" w:color="auto"/>
        <w:right w:val="none" w:sz="0" w:space="0" w:color="auto"/>
      </w:divBdr>
    </w:div>
    <w:div w:id="1763211541">
      <w:bodyDiv w:val="1"/>
      <w:marLeft w:val="0"/>
      <w:marRight w:val="0"/>
      <w:marTop w:val="0"/>
      <w:marBottom w:val="0"/>
      <w:divBdr>
        <w:top w:val="none" w:sz="0" w:space="0" w:color="auto"/>
        <w:left w:val="none" w:sz="0" w:space="0" w:color="auto"/>
        <w:bottom w:val="none" w:sz="0" w:space="0" w:color="auto"/>
        <w:right w:val="none" w:sz="0" w:space="0" w:color="auto"/>
      </w:divBdr>
    </w:div>
    <w:div w:id="1766415509">
      <w:bodyDiv w:val="1"/>
      <w:marLeft w:val="0"/>
      <w:marRight w:val="0"/>
      <w:marTop w:val="0"/>
      <w:marBottom w:val="0"/>
      <w:divBdr>
        <w:top w:val="none" w:sz="0" w:space="0" w:color="auto"/>
        <w:left w:val="none" w:sz="0" w:space="0" w:color="auto"/>
        <w:bottom w:val="none" w:sz="0" w:space="0" w:color="auto"/>
        <w:right w:val="none" w:sz="0" w:space="0" w:color="auto"/>
      </w:divBdr>
    </w:div>
    <w:div w:id="1771972664">
      <w:bodyDiv w:val="1"/>
      <w:marLeft w:val="0"/>
      <w:marRight w:val="0"/>
      <w:marTop w:val="0"/>
      <w:marBottom w:val="0"/>
      <w:divBdr>
        <w:top w:val="none" w:sz="0" w:space="0" w:color="auto"/>
        <w:left w:val="none" w:sz="0" w:space="0" w:color="auto"/>
        <w:bottom w:val="none" w:sz="0" w:space="0" w:color="auto"/>
        <w:right w:val="none" w:sz="0" w:space="0" w:color="auto"/>
      </w:divBdr>
    </w:div>
    <w:div w:id="1799181785">
      <w:bodyDiv w:val="1"/>
      <w:marLeft w:val="0"/>
      <w:marRight w:val="0"/>
      <w:marTop w:val="0"/>
      <w:marBottom w:val="0"/>
      <w:divBdr>
        <w:top w:val="none" w:sz="0" w:space="0" w:color="auto"/>
        <w:left w:val="none" w:sz="0" w:space="0" w:color="auto"/>
        <w:bottom w:val="none" w:sz="0" w:space="0" w:color="auto"/>
        <w:right w:val="none" w:sz="0" w:space="0" w:color="auto"/>
      </w:divBdr>
    </w:div>
    <w:div w:id="1814981111">
      <w:bodyDiv w:val="1"/>
      <w:marLeft w:val="0"/>
      <w:marRight w:val="0"/>
      <w:marTop w:val="0"/>
      <w:marBottom w:val="0"/>
      <w:divBdr>
        <w:top w:val="none" w:sz="0" w:space="0" w:color="auto"/>
        <w:left w:val="none" w:sz="0" w:space="0" w:color="auto"/>
        <w:bottom w:val="none" w:sz="0" w:space="0" w:color="auto"/>
        <w:right w:val="none" w:sz="0" w:space="0" w:color="auto"/>
      </w:divBdr>
    </w:div>
    <w:div w:id="1850606609">
      <w:bodyDiv w:val="1"/>
      <w:marLeft w:val="0"/>
      <w:marRight w:val="0"/>
      <w:marTop w:val="0"/>
      <w:marBottom w:val="0"/>
      <w:divBdr>
        <w:top w:val="none" w:sz="0" w:space="0" w:color="auto"/>
        <w:left w:val="none" w:sz="0" w:space="0" w:color="auto"/>
        <w:bottom w:val="none" w:sz="0" w:space="0" w:color="auto"/>
        <w:right w:val="none" w:sz="0" w:space="0" w:color="auto"/>
      </w:divBdr>
    </w:div>
    <w:div w:id="1863126644">
      <w:bodyDiv w:val="1"/>
      <w:marLeft w:val="0"/>
      <w:marRight w:val="0"/>
      <w:marTop w:val="0"/>
      <w:marBottom w:val="0"/>
      <w:divBdr>
        <w:top w:val="none" w:sz="0" w:space="0" w:color="auto"/>
        <w:left w:val="none" w:sz="0" w:space="0" w:color="auto"/>
        <w:bottom w:val="none" w:sz="0" w:space="0" w:color="auto"/>
        <w:right w:val="none" w:sz="0" w:space="0" w:color="auto"/>
      </w:divBdr>
    </w:div>
    <w:div w:id="1865434493">
      <w:bodyDiv w:val="1"/>
      <w:marLeft w:val="0"/>
      <w:marRight w:val="0"/>
      <w:marTop w:val="0"/>
      <w:marBottom w:val="0"/>
      <w:divBdr>
        <w:top w:val="none" w:sz="0" w:space="0" w:color="auto"/>
        <w:left w:val="none" w:sz="0" w:space="0" w:color="auto"/>
        <w:bottom w:val="none" w:sz="0" w:space="0" w:color="auto"/>
        <w:right w:val="none" w:sz="0" w:space="0" w:color="auto"/>
      </w:divBdr>
    </w:div>
    <w:div w:id="1869490320">
      <w:bodyDiv w:val="1"/>
      <w:marLeft w:val="0"/>
      <w:marRight w:val="0"/>
      <w:marTop w:val="0"/>
      <w:marBottom w:val="0"/>
      <w:divBdr>
        <w:top w:val="none" w:sz="0" w:space="0" w:color="auto"/>
        <w:left w:val="none" w:sz="0" w:space="0" w:color="auto"/>
        <w:bottom w:val="none" w:sz="0" w:space="0" w:color="auto"/>
        <w:right w:val="none" w:sz="0" w:space="0" w:color="auto"/>
      </w:divBdr>
    </w:div>
    <w:div w:id="1884175933">
      <w:bodyDiv w:val="1"/>
      <w:marLeft w:val="0"/>
      <w:marRight w:val="0"/>
      <w:marTop w:val="0"/>
      <w:marBottom w:val="0"/>
      <w:divBdr>
        <w:top w:val="none" w:sz="0" w:space="0" w:color="auto"/>
        <w:left w:val="none" w:sz="0" w:space="0" w:color="auto"/>
        <w:bottom w:val="none" w:sz="0" w:space="0" w:color="auto"/>
        <w:right w:val="none" w:sz="0" w:space="0" w:color="auto"/>
      </w:divBdr>
    </w:div>
    <w:div w:id="1911503227">
      <w:bodyDiv w:val="1"/>
      <w:marLeft w:val="0"/>
      <w:marRight w:val="0"/>
      <w:marTop w:val="0"/>
      <w:marBottom w:val="0"/>
      <w:divBdr>
        <w:top w:val="none" w:sz="0" w:space="0" w:color="auto"/>
        <w:left w:val="none" w:sz="0" w:space="0" w:color="auto"/>
        <w:bottom w:val="none" w:sz="0" w:space="0" w:color="auto"/>
        <w:right w:val="none" w:sz="0" w:space="0" w:color="auto"/>
      </w:divBdr>
    </w:div>
    <w:div w:id="1966933031">
      <w:bodyDiv w:val="1"/>
      <w:marLeft w:val="0"/>
      <w:marRight w:val="0"/>
      <w:marTop w:val="0"/>
      <w:marBottom w:val="0"/>
      <w:divBdr>
        <w:top w:val="none" w:sz="0" w:space="0" w:color="auto"/>
        <w:left w:val="none" w:sz="0" w:space="0" w:color="auto"/>
        <w:bottom w:val="none" w:sz="0" w:space="0" w:color="auto"/>
        <w:right w:val="none" w:sz="0" w:space="0" w:color="auto"/>
      </w:divBdr>
    </w:div>
    <w:div w:id="1993830253">
      <w:bodyDiv w:val="1"/>
      <w:marLeft w:val="0"/>
      <w:marRight w:val="0"/>
      <w:marTop w:val="0"/>
      <w:marBottom w:val="0"/>
      <w:divBdr>
        <w:top w:val="none" w:sz="0" w:space="0" w:color="auto"/>
        <w:left w:val="none" w:sz="0" w:space="0" w:color="auto"/>
        <w:bottom w:val="none" w:sz="0" w:space="0" w:color="auto"/>
        <w:right w:val="none" w:sz="0" w:space="0" w:color="auto"/>
      </w:divBdr>
    </w:div>
    <w:div w:id="1994991687">
      <w:bodyDiv w:val="1"/>
      <w:marLeft w:val="0"/>
      <w:marRight w:val="0"/>
      <w:marTop w:val="0"/>
      <w:marBottom w:val="0"/>
      <w:divBdr>
        <w:top w:val="none" w:sz="0" w:space="0" w:color="auto"/>
        <w:left w:val="none" w:sz="0" w:space="0" w:color="auto"/>
        <w:bottom w:val="none" w:sz="0" w:space="0" w:color="auto"/>
        <w:right w:val="none" w:sz="0" w:space="0" w:color="auto"/>
      </w:divBdr>
    </w:div>
    <w:div w:id="2097630276">
      <w:bodyDiv w:val="1"/>
      <w:marLeft w:val="0"/>
      <w:marRight w:val="0"/>
      <w:marTop w:val="0"/>
      <w:marBottom w:val="0"/>
      <w:divBdr>
        <w:top w:val="none" w:sz="0" w:space="0" w:color="auto"/>
        <w:left w:val="none" w:sz="0" w:space="0" w:color="auto"/>
        <w:bottom w:val="none" w:sz="0" w:space="0" w:color="auto"/>
        <w:right w:val="none" w:sz="0" w:space="0" w:color="auto"/>
      </w:divBdr>
    </w:div>
    <w:div w:id="2098164100">
      <w:bodyDiv w:val="1"/>
      <w:marLeft w:val="0"/>
      <w:marRight w:val="0"/>
      <w:marTop w:val="0"/>
      <w:marBottom w:val="0"/>
      <w:divBdr>
        <w:top w:val="none" w:sz="0" w:space="0" w:color="auto"/>
        <w:left w:val="none" w:sz="0" w:space="0" w:color="auto"/>
        <w:bottom w:val="none" w:sz="0" w:space="0" w:color="auto"/>
        <w:right w:val="none" w:sz="0" w:space="0" w:color="auto"/>
      </w:divBdr>
    </w:div>
    <w:div w:id="21421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55594-3FEB-4F0D-8329-CD9EA9DF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Marchesi, Mark</dc:creator>
  <cp:keywords/>
  <dc:description/>
  <cp:lastModifiedBy>Vannini, Gianna</cp:lastModifiedBy>
  <cp:revision>2</cp:revision>
  <cp:lastPrinted>2022-07-29T13:53:00Z</cp:lastPrinted>
  <dcterms:created xsi:type="dcterms:W3CDTF">2022-07-29T15:25:00Z</dcterms:created>
  <dcterms:modified xsi:type="dcterms:W3CDTF">2022-07-29T15:25:00Z</dcterms:modified>
</cp:coreProperties>
</file>